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1"/>
        <w:gridCol w:w="141"/>
        <w:gridCol w:w="2170"/>
        <w:gridCol w:w="195"/>
        <w:gridCol w:w="195"/>
        <w:gridCol w:w="275"/>
        <w:gridCol w:w="2890"/>
        <w:gridCol w:w="2775"/>
      </w:tblGrid>
      <w:tr w:rsidR="00D26946" w:rsidRPr="00861BFB" w14:paraId="5CCEE219" w14:textId="77777777" w:rsidTr="001B7C86">
        <w:tc>
          <w:tcPr>
            <w:tcW w:w="6287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3CB9687" w14:textId="77777777" w:rsidR="00861BFB" w:rsidRPr="00861BFB" w:rsidRDefault="00861BFB" w:rsidP="00D26946">
            <w:pPr>
              <w:ind w:leftChars="0" w:left="0" w:right="-284" w:firstLineChars="0" w:firstLine="0"/>
              <w:rPr>
                <w:b/>
                <w:bCs/>
              </w:rPr>
            </w:pPr>
            <w:r w:rsidRPr="00861BFB">
              <w:rPr>
                <w:b/>
                <w:bCs/>
              </w:rPr>
              <w:t>DOCUMENTO DE FORMALIZAÇÃO DE DEMANDA</w:t>
            </w:r>
          </w:p>
        </w:tc>
        <w:tc>
          <w:tcPr>
            <w:tcW w:w="277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8BD29CA" w14:textId="777B351E" w:rsidR="00861BFB" w:rsidRDefault="00861BFB" w:rsidP="00D26946">
            <w:pPr>
              <w:ind w:leftChars="0" w:left="0" w:right="-284" w:firstLineChars="0" w:firstLine="0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 xml:space="preserve">Nº </w:t>
            </w:r>
            <w:r w:rsidR="0045023F">
              <w:rPr>
                <w:b/>
                <w:bCs/>
              </w:rPr>
              <w:t xml:space="preserve"> </w:t>
            </w:r>
            <w:r w:rsidR="008303EB">
              <w:rPr>
                <w:b/>
                <w:bCs/>
              </w:rPr>
              <w:t xml:space="preserve"> </w:t>
            </w:r>
            <w:r w:rsidR="0045023F">
              <w:rPr>
                <w:b/>
                <w:bCs/>
              </w:rPr>
              <w:t xml:space="preserve"> </w:t>
            </w:r>
            <w:r w:rsidR="00641845">
              <w:rPr>
                <w:b/>
                <w:bCs/>
              </w:rPr>
              <w:t xml:space="preserve"> </w:t>
            </w:r>
            <w:r w:rsidR="009C5EB0">
              <w:rPr>
                <w:b/>
                <w:bCs/>
              </w:rPr>
              <w:t xml:space="preserve"> </w:t>
            </w:r>
            <w:r w:rsidR="0045023F">
              <w:rPr>
                <w:b/>
                <w:bCs/>
              </w:rPr>
              <w:t xml:space="preserve"> </w:t>
            </w:r>
            <w:r w:rsidRPr="00861BFB">
              <w:rPr>
                <w:b/>
                <w:bCs/>
                <w:color w:val="FF0000"/>
              </w:rPr>
              <w:t>/2025</w:t>
            </w:r>
          </w:p>
          <w:p w14:paraId="488CCE30" w14:textId="5AC2144D" w:rsidR="00861BFB" w:rsidRPr="00861BFB" w:rsidRDefault="00861BFB" w:rsidP="00D26946">
            <w:pPr>
              <w:ind w:leftChars="0" w:left="0" w:right="-284" w:firstLineChars="0" w:firstLine="0"/>
              <w:rPr>
                <w:b/>
                <w:bCs/>
              </w:rPr>
            </w:pPr>
          </w:p>
        </w:tc>
      </w:tr>
      <w:tr w:rsidR="00861BFB" w:rsidRPr="00861BFB" w14:paraId="2494656B" w14:textId="77777777" w:rsidTr="00B24A49">
        <w:tc>
          <w:tcPr>
            <w:tcW w:w="9062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C4D10C" w14:textId="22D174C3" w:rsidR="00861BFB" w:rsidRPr="00A5455B" w:rsidRDefault="00861BFB" w:rsidP="00D26946">
            <w:pPr>
              <w:ind w:leftChars="0" w:left="0" w:right="-284" w:firstLineChars="0" w:firstLine="0"/>
              <w:rPr>
                <w:b/>
                <w:bCs/>
              </w:rPr>
            </w:pPr>
            <w:r w:rsidRPr="00A5455B">
              <w:rPr>
                <w:b/>
                <w:bCs/>
              </w:rPr>
              <w:t>1. Informações Gerais:</w:t>
            </w:r>
          </w:p>
        </w:tc>
      </w:tr>
      <w:tr w:rsidR="00A544A5" w:rsidRPr="00861BFB" w14:paraId="19B5F876" w14:textId="77777777" w:rsidTr="00B24A49">
        <w:tc>
          <w:tcPr>
            <w:tcW w:w="90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B24B164" w14:textId="77777777" w:rsidR="00A544A5" w:rsidRPr="00A5455B" w:rsidRDefault="00A544A5" w:rsidP="00D26946">
            <w:pPr>
              <w:ind w:leftChars="0" w:left="0" w:right="-284" w:firstLineChars="0" w:firstLine="0"/>
              <w:rPr>
                <w:b/>
                <w:bCs/>
              </w:rPr>
            </w:pPr>
          </w:p>
        </w:tc>
      </w:tr>
      <w:tr w:rsidR="00B24A49" w:rsidRPr="00861BFB" w14:paraId="5F270BB8" w14:textId="77777777" w:rsidTr="001B7C86">
        <w:trPr>
          <w:trHeight w:val="125"/>
        </w:trPr>
        <w:tc>
          <w:tcPr>
            <w:tcW w:w="2732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6E66B7" w14:textId="54956BC9" w:rsidR="00861BFB" w:rsidRDefault="00861BFB" w:rsidP="00B24A49">
            <w:pPr>
              <w:pStyle w:val="PargrafodaLista"/>
              <w:numPr>
                <w:ilvl w:val="1"/>
                <w:numId w:val="42"/>
              </w:numPr>
              <w:ind w:leftChars="0" w:right="-115" w:firstLineChars="0"/>
            </w:pPr>
            <w:r w:rsidRPr="00B24A49">
              <w:t xml:space="preserve"> Setor requisitante</w:t>
            </w:r>
            <w:r>
              <w:t xml:space="preserve">: </w:t>
            </w:r>
          </w:p>
          <w:p w14:paraId="59C6952C" w14:textId="77777777" w:rsidR="00861BFB" w:rsidRDefault="00861BFB" w:rsidP="00D26946">
            <w:pPr>
              <w:ind w:leftChars="0" w:left="0" w:right="-284" w:firstLineChars="0" w:firstLine="0"/>
            </w:pPr>
          </w:p>
          <w:p w14:paraId="17226382" w14:textId="77777777" w:rsidR="00861BFB" w:rsidRDefault="00861BFB" w:rsidP="00D26946">
            <w:pPr>
              <w:ind w:leftChars="0" w:left="0" w:right="-284" w:firstLineChars="0" w:firstLine="0"/>
            </w:pPr>
          </w:p>
          <w:p w14:paraId="2A4CB354" w14:textId="77777777" w:rsidR="00861BFB" w:rsidRDefault="00861BFB" w:rsidP="00D26946">
            <w:pPr>
              <w:ind w:leftChars="0" w:left="0" w:right="-284" w:firstLineChars="0" w:firstLine="0"/>
            </w:pPr>
          </w:p>
          <w:p w14:paraId="1A6B32B5" w14:textId="77777777" w:rsidR="00861BFB" w:rsidRDefault="00861BFB" w:rsidP="00D26946">
            <w:pPr>
              <w:ind w:leftChars="0" w:left="0" w:right="-284" w:firstLineChars="0" w:firstLine="0"/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4C919" w14:textId="62AD50E7" w:rsidR="00861BFB" w:rsidRPr="00861BFB" w:rsidRDefault="00861BFB" w:rsidP="00D26946">
            <w:pPr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594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038C37" w14:textId="671C8072" w:rsidR="00861BFB" w:rsidRPr="00861BFB" w:rsidRDefault="00861BFB" w:rsidP="00D26946">
            <w:pPr>
              <w:ind w:leftChars="0" w:left="0" w:right="-284" w:firstLineChars="0" w:firstLine="0"/>
            </w:pPr>
            <w:r w:rsidRPr="005404DB">
              <w:t>1 - SECRETARIA DE GOVERNO</w:t>
            </w:r>
          </w:p>
        </w:tc>
      </w:tr>
      <w:tr w:rsidR="00B24A49" w:rsidRPr="00861BFB" w14:paraId="14F7047D" w14:textId="77777777" w:rsidTr="001B7C86">
        <w:trPr>
          <w:trHeight w:val="126"/>
        </w:trPr>
        <w:tc>
          <w:tcPr>
            <w:tcW w:w="2732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D6F5C8" w14:textId="77777777" w:rsidR="00861BFB" w:rsidRDefault="00861BFB" w:rsidP="00D26946">
            <w:pPr>
              <w:pStyle w:val="PargrafodaLista"/>
              <w:numPr>
                <w:ilvl w:val="1"/>
                <w:numId w:val="41"/>
              </w:numPr>
              <w:ind w:leftChars="0" w:right="-284" w:firstLineChars="0"/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014A5" w14:textId="2E058EF4" w:rsidR="00861BFB" w:rsidRPr="00861BFB" w:rsidRDefault="00861BFB" w:rsidP="00D26946">
            <w:pPr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594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9FE3E7" w14:textId="4B789218" w:rsidR="00861BFB" w:rsidRDefault="00861BFB" w:rsidP="00D26946">
            <w:pPr>
              <w:ind w:leftChars="0" w:left="0" w:right="-284" w:firstLineChars="0" w:firstLine="0"/>
            </w:pPr>
            <w:r w:rsidRPr="005404DB">
              <w:t>2 - ASSESSORIA JURIDICA</w:t>
            </w:r>
          </w:p>
        </w:tc>
      </w:tr>
      <w:tr w:rsidR="00B24A49" w:rsidRPr="00861BFB" w14:paraId="47E05031" w14:textId="77777777" w:rsidTr="001B7C86">
        <w:trPr>
          <w:trHeight w:val="126"/>
        </w:trPr>
        <w:tc>
          <w:tcPr>
            <w:tcW w:w="2732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73F4A4" w14:textId="77777777" w:rsidR="00861BFB" w:rsidRDefault="00861BFB" w:rsidP="00D26946">
            <w:pPr>
              <w:pStyle w:val="PargrafodaLista"/>
              <w:numPr>
                <w:ilvl w:val="1"/>
                <w:numId w:val="41"/>
              </w:numPr>
              <w:ind w:leftChars="0" w:right="-284" w:firstLineChars="0"/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202E" w14:textId="2649E2BC" w:rsidR="00861BFB" w:rsidRPr="00861BFB" w:rsidRDefault="00861BFB" w:rsidP="00D26946">
            <w:pPr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594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7D317C" w14:textId="6B898625" w:rsidR="00861BFB" w:rsidRDefault="00861BFB" w:rsidP="00D26946">
            <w:pPr>
              <w:ind w:leftChars="0" w:left="0" w:right="-284" w:firstLineChars="0" w:firstLine="0"/>
            </w:pPr>
            <w:r w:rsidRPr="005404DB">
              <w:t>6 - SECRETARIA DE ADMINISTRAÇÃO</w:t>
            </w:r>
          </w:p>
        </w:tc>
      </w:tr>
      <w:tr w:rsidR="00B24A49" w:rsidRPr="00861BFB" w14:paraId="46C679C4" w14:textId="77777777" w:rsidTr="001B7C86">
        <w:trPr>
          <w:trHeight w:val="126"/>
        </w:trPr>
        <w:tc>
          <w:tcPr>
            <w:tcW w:w="2732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71423E" w14:textId="77777777" w:rsidR="00861BFB" w:rsidRDefault="00861BFB" w:rsidP="00D26946">
            <w:pPr>
              <w:pStyle w:val="PargrafodaLista"/>
              <w:numPr>
                <w:ilvl w:val="1"/>
                <w:numId w:val="41"/>
              </w:numPr>
              <w:ind w:leftChars="0" w:right="-284" w:firstLineChars="0"/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E314" w14:textId="7B8C13B2" w:rsidR="00861BFB" w:rsidRPr="00861BFB" w:rsidRDefault="00861BFB" w:rsidP="00D26946">
            <w:pPr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594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070138" w14:textId="15EC3B12" w:rsidR="00861BFB" w:rsidRDefault="00861BFB" w:rsidP="00D26946">
            <w:pPr>
              <w:ind w:leftChars="0" w:left="0" w:right="-284" w:firstLineChars="0" w:firstLine="0"/>
            </w:pPr>
            <w:r w:rsidRPr="005404DB">
              <w:t>7 - SECRETARIA DE PLANEJAMENTO</w:t>
            </w:r>
          </w:p>
        </w:tc>
      </w:tr>
      <w:tr w:rsidR="00B24A49" w:rsidRPr="00861BFB" w14:paraId="3E144116" w14:textId="77777777" w:rsidTr="001B7C86">
        <w:trPr>
          <w:trHeight w:val="126"/>
        </w:trPr>
        <w:tc>
          <w:tcPr>
            <w:tcW w:w="2732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3A256D" w14:textId="77777777" w:rsidR="00861BFB" w:rsidRDefault="00861BFB" w:rsidP="00D26946">
            <w:pPr>
              <w:pStyle w:val="PargrafodaLista"/>
              <w:numPr>
                <w:ilvl w:val="1"/>
                <w:numId w:val="41"/>
              </w:numPr>
              <w:ind w:leftChars="0" w:right="-284" w:firstLineChars="0"/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9D31" w14:textId="47DC85DB" w:rsidR="00861BFB" w:rsidRPr="00861BFB" w:rsidRDefault="00861BFB" w:rsidP="00D26946">
            <w:pPr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594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BA9C8B" w14:textId="22A2DE4F" w:rsidR="00861BFB" w:rsidRDefault="00861BFB" w:rsidP="00D26946">
            <w:pPr>
              <w:ind w:leftChars="0" w:left="0" w:right="-284" w:firstLineChars="0" w:firstLine="0"/>
            </w:pPr>
            <w:r w:rsidRPr="005404DB">
              <w:t>8 - SECRETARIA DE FAZENDA</w:t>
            </w:r>
          </w:p>
        </w:tc>
      </w:tr>
      <w:tr w:rsidR="00B24A49" w:rsidRPr="00861BFB" w14:paraId="18929AF3" w14:textId="77777777" w:rsidTr="001B7C86">
        <w:trPr>
          <w:trHeight w:val="126"/>
        </w:trPr>
        <w:tc>
          <w:tcPr>
            <w:tcW w:w="2732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11B280" w14:textId="77777777" w:rsidR="00861BFB" w:rsidRDefault="00861BFB" w:rsidP="00D26946">
            <w:pPr>
              <w:pStyle w:val="PargrafodaLista"/>
              <w:numPr>
                <w:ilvl w:val="1"/>
                <w:numId w:val="41"/>
              </w:numPr>
              <w:ind w:leftChars="0" w:right="-284" w:firstLineChars="0"/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ECD97" w14:textId="5A6D802C" w:rsidR="00861BFB" w:rsidRPr="00861BFB" w:rsidRDefault="000238D0" w:rsidP="00D26946">
            <w:pPr>
              <w:ind w:leftChars="0" w:left="0" w:right="-284" w:firstLineChars="0" w:firstLine="0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X</w:t>
            </w:r>
          </w:p>
        </w:tc>
        <w:tc>
          <w:tcPr>
            <w:tcW w:w="594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F9933F" w14:textId="7C30E5F7" w:rsidR="00861BFB" w:rsidRDefault="00861BFB" w:rsidP="00D26946">
            <w:pPr>
              <w:ind w:leftChars="0" w:left="0" w:right="-284" w:firstLineChars="0" w:firstLine="0"/>
            </w:pPr>
            <w:r w:rsidRPr="005404DB">
              <w:t>9 - SECRETARIA DE SAÚDE</w:t>
            </w:r>
          </w:p>
        </w:tc>
      </w:tr>
      <w:tr w:rsidR="00B24A49" w:rsidRPr="00861BFB" w14:paraId="3592C698" w14:textId="77777777" w:rsidTr="001B7C86">
        <w:trPr>
          <w:trHeight w:val="126"/>
        </w:trPr>
        <w:tc>
          <w:tcPr>
            <w:tcW w:w="2732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4F258F" w14:textId="77777777" w:rsidR="00861BFB" w:rsidRDefault="00861BFB" w:rsidP="00D26946">
            <w:pPr>
              <w:pStyle w:val="PargrafodaLista"/>
              <w:numPr>
                <w:ilvl w:val="1"/>
                <w:numId w:val="41"/>
              </w:numPr>
              <w:ind w:leftChars="0" w:right="-284" w:firstLineChars="0"/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FD644" w14:textId="366232A0" w:rsidR="00861BFB" w:rsidRPr="00861BFB" w:rsidRDefault="00861BFB" w:rsidP="00D26946">
            <w:pPr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594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60AB27" w14:textId="4B8CD2D2" w:rsidR="00861BFB" w:rsidRDefault="00861BFB" w:rsidP="00D26946">
            <w:pPr>
              <w:ind w:leftChars="0" w:left="0" w:right="-284" w:firstLineChars="0" w:firstLine="0"/>
            </w:pPr>
            <w:r w:rsidRPr="005404DB">
              <w:t>10 - SECRETARIA DE EDUC</w:t>
            </w:r>
            <w:r>
              <w:t>.</w:t>
            </w:r>
            <w:r w:rsidRPr="005404DB">
              <w:t>, CULTURA E DESPORTO</w:t>
            </w:r>
          </w:p>
        </w:tc>
      </w:tr>
      <w:tr w:rsidR="00B24A49" w:rsidRPr="00861BFB" w14:paraId="278B5475" w14:textId="77777777" w:rsidTr="001B7C86">
        <w:trPr>
          <w:trHeight w:val="126"/>
        </w:trPr>
        <w:tc>
          <w:tcPr>
            <w:tcW w:w="2732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D97D60" w14:textId="77777777" w:rsidR="00861BFB" w:rsidRDefault="00861BFB" w:rsidP="00D26946">
            <w:pPr>
              <w:pStyle w:val="PargrafodaLista"/>
              <w:numPr>
                <w:ilvl w:val="1"/>
                <w:numId w:val="41"/>
              </w:numPr>
              <w:ind w:leftChars="0" w:right="-284" w:firstLineChars="0"/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3FA0" w14:textId="703CF92A" w:rsidR="00861BFB" w:rsidRPr="00861BFB" w:rsidRDefault="00861BFB" w:rsidP="00D26946">
            <w:pPr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594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ABA2A4" w14:textId="7B6A8DD2" w:rsidR="00861BFB" w:rsidRDefault="00861BFB" w:rsidP="00D26946">
            <w:pPr>
              <w:ind w:leftChars="0" w:left="0" w:right="-284" w:firstLineChars="0" w:firstLine="0"/>
            </w:pPr>
            <w:r w:rsidRPr="005404DB">
              <w:t>11 - SECRETARIA DO MEIO AM</w:t>
            </w:r>
            <w:r>
              <w:t>B.</w:t>
            </w:r>
            <w:r w:rsidRPr="005404DB">
              <w:t xml:space="preserve"> E REC. HÍDRICOS</w:t>
            </w:r>
          </w:p>
        </w:tc>
      </w:tr>
      <w:tr w:rsidR="00B24A49" w:rsidRPr="00861BFB" w14:paraId="0AC0BBFA" w14:textId="77777777" w:rsidTr="001B7C86">
        <w:trPr>
          <w:trHeight w:val="126"/>
        </w:trPr>
        <w:tc>
          <w:tcPr>
            <w:tcW w:w="2732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33CF0B" w14:textId="77777777" w:rsidR="00861BFB" w:rsidRDefault="00861BFB" w:rsidP="00D26946">
            <w:pPr>
              <w:pStyle w:val="PargrafodaLista"/>
              <w:numPr>
                <w:ilvl w:val="1"/>
                <w:numId w:val="41"/>
              </w:numPr>
              <w:ind w:leftChars="0" w:right="-284" w:firstLineChars="0"/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91B0" w14:textId="6E2FC6AD" w:rsidR="00861BFB" w:rsidRPr="00861BFB" w:rsidRDefault="00861BFB" w:rsidP="00D26946">
            <w:pPr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594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9A97DD" w14:textId="236124B9" w:rsidR="00861BFB" w:rsidRDefault="00861BFB" w:rsidP="00D26946">
            <w:pPr>
              <w:ind w:leftChars="0" w:left="0" w:right="-284" w:firstLineChars="0" w:firstLine="0"/>
            </w:pPr>
            <w:r w:rsidRPr="005404DB">
              <w:t>12 - SECRETARIA DE OBRAS, SERV. E DES. URBANO</w:t>
            </w:r>
          </w:p>
        </w:tc>
      </w:tr>
      <w:tr w:rsidR="00B24A49" w:rsidRPr="00861BFB" w14:paraId="39258C92" w14:textId="77777777" w:rsidTr="001B7C86">
        <w:trPr>
          <w:trHeight w:val="126"/>
        </w:trPr>
        <w:tc>
          <w:tcPr>
            <w:tcW w:w="2732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F80C43" w14:textId="77777777" w:rsidR="00861BFB" w:rsidRDefault="00861BFB" w:rsidP="00D26946">
            <w:pPr>
              <w:pStyle w:val="PargrafodaLista"/>
              <w:numPr>
                <w:ilvl w:val="1"/>
                <w:numId w:val="41"/>
              </w:numPr>
              <w:ind w:leftChars="0" w:right="-284" w:firstLineChars="0"/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3B1F2" w14:textId="39E5D5F5" w:rsidR="00861BFB" w:rsidRPr="00861BFB" w:rsidRDefault="00861BFB" w:rsidP="00D26946">
            <w:pPr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594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FB20C9" w14:textId="60CA821B" w:rsidR="00861BFB" w:rsidRDefault="00861BFB" w:rsidP="00D26946">
            <w:pPr>
              <w:ind w:leftChars="0" w:left="0" w:right="-284" w:firstLineChars="0" w:firstLine="0"/>
            </w:pPr>
            <w:r w:rsidRPr="005404DB">
              <w:t>13 - SECRETARIA DE ASSISTÊNCIA SOCIAL</w:t>
            </w:r>
          </w:p>
        </w:tc>
      </w:tr>
      <w:tr w:rsidR="00B24A49" w:rsidRPr="00861BFB" w14:paraId="03C5B6B9" w14:textId="77777777" w:rsidTr="001B7C86">
        <w:trPr>
          <w:trHeight w:val="126"/>
        </w:trPr>
        <w:tc>
          <w:tcPr>
            <w:tcW w:w="2732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8E96CD" w14:textId="77777777" w:rsidR="00861BFB" w:rsidRDefault="00861BFB" w:rsidP="00D26946">
            <w:pPr>
              <w:pStyle w:val="PargrafodaLista"/>
              <w:numPr>
                <w:ilvl w:val="1"/>
                <w:numId w:val="41"/>
              </w:numPr>
              <w:ind w:leftChars="0" w:right="-284" w:firstLineChars="0"/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FF70" w14:textId="414DDC44" w:rsidR="00861BFB" w:rsidRPr="00861BFB" w:rsidRDefault="00861BFB" w:rsidP="00D26946">
            <w:pPr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594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3C278B" w14:textId="62FDCB4B" w:rsidR="00861BFB" w:rsidRDefault="00861BFB" w:rsidP="00D26946">
            <w:pPr>
              <w:ind w:leftChars="0" w:left="0" w:right="-284" w:firstLineChars="0" w:firstLine="0"/>
            </w:pPr>
            <w:r w:rsidRPr="005404DB">
              <w:t>14 - SECRETARIA DE DESEN</w:t>
            </w:r>
            <w:r>
              <w:t>.</w:t>
            </w:r>
            <w:r w:rsidRPr="005404DB">
              <w:t xml:space="preserve"> ECONÔMICO</w:t>
            </w:r>
          </w:p>
        </w:tc>
      </w:tr>
      <w:tr w:rsidR="00B24A49" w:rsidRPr="00861BFB" w14:paraId="30FEEC9A" w14:textId="77777777" w:rsidTr="001B7C86">
        <w:trPr>
          <w:trHeight w:val="126"/>
        </w:trPr>
        <w:tc>
          <w:tcPr>
            <w:tcW w:w="2732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FF85A9" w14:textId="77777777" w:rsidR="00861BFB" w:rsidRDefault="00861BFB" w:rsidP="00D26946">
            <w:pPr>
              <w:pStyle w:val="PargrafodaLista"/>
              <w:numPr>
                <w:ilvl w:val="1"/>
                <w:numId w:val="41"/>
              </w:numPr>
              <w:ind w:leftChars="0" w:right="-284" w:firstLineChars="0"/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D5AE" w14:textId="6307E262" w:rsidR="00861BFB" w:rsidRPr="00861BFB" w:rsidRDefault="00861BFB" w:rsidP="00D26946">
            <w:pPr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594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B795EA" w14:textId="729FA532" w:rsidR="00861BFB" w:rsidRDefault="00861BFB" w:rsidP="00D26946">
            <w:pPr>
              <w:ind w:leftChars="0" w:left="0" w:right="-284" w:firstLineChars="0" w:firstLine="0"/>
            </w:pPr>
            <w:r w:rsidRPr="005404DB">
              <w:t>15 - SECRETARIA DE AGRICULTURA E PECUÁRIA</w:t>
            </w:r>
          </w:p>
        </w:tc>
      </w:tr>
      <w:tr w:rsidR="00B24A49" w:rsidRPr="00861BFB" w14:paraId="1CF65A4A" w14:textId="77777777" w:rsidTr="001B7C86">
        <w:trPr>
          <w:trHeight w:val="126"/>
        </w:trPr>
        <w:tc>
          <w:tcPr>
            <w:tcW w:w="2732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C7AB6F" w14:textId="77777777" w:rsidR="00861BFB" w:rsidRDefault="00861BFB" w:rsidP="00D26946">
            <w:pPr>
              <w:pStyle w:val="PargrafodaLista"/>
              <w:numPr>
                <w:ilvl w:val="1"/>
                <w:numId w:val="41"/>
              </w:numPr>
              <w:ind w:leftChars="0" w:right="-284" w:firstLineChars="0"/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6AF1" w14:textId="4084C6F5" w:rsidR="00861BFB" w:rsidRPr="00861BFB" w:rsidRDefault="00861BFB" w:rsidP="00D26946">
            <w:pPr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594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0892DA" w14:textId="31DFFA6E" w:rsidR="00861BFB" w:rsidRDefault="00861BFB" w:rsidP="00D26946">
            <w:pPr>
              <w:pStyle w:val="PargrafodaLista"/>
              <w:numPr>
                <w:ilvl w:val="0"/>
                <w:numId w:val="43"/>
              </w:numPr>
              <w:ind w:leftChars="0" w:left="330" w:right="-284" w:firstLineChars="0" w:hanging="330"/>
            </w:pPr>
            <w:r w:rsidRPr="005404DB">
              <w:t>- SECRETARIA DE POLÍTICA HABITACIONAL</w:t>
            </w:r>
          </w:p>
        </w:tc>
      </w:tr>
      <w:tr w:rsidR="00861BFB" w:rsidRPr="00861BFB" w14:paraId="3ADDB99F" w14:textId="77777777" w:rsidTr="009E1C5D">
        <w:tc>
          <w:tcPr>
            <w:tcW w:w="90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7F987DA" w14:textId="4549E20C" w:rsidR="00861BFB" w:rsidRPr="00861BFB" w:rsidRDefault="00861BFB" w:rsidP="00D26946">
            <w:pPr>
              <w:ind w:leftChars="0" w:left="0" w:right="-284" w:firstLineChars="0" w:hanging="2"/>
            </w:pPr>
          </w:p>
        </w:tc>
      </w:tr>
      <w:tr w:rsidR="00861BFB" w:rsidRPr="00861BFB" w14:paraId="57859A00" w14:textId="77777777" w:rsidTr="009E1C5D">
        <w:tc>
          <w:tcPr>
            <w:tcW w:w="906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26D350" w14:textId="4A0539D3" w:rsidR="00861BFB" w:rsidRPr="00861BFB" w:rsidRDefault="00861BFB" w:rsidP="00D26946">
            <w:pPr>
              <w:ind w:leftChars="0" w:left="0" w:right="-284" w:firstLineChars="0" w:firstLine="0"/>
            </w:pPr>
            <w:r>
              <w:t xml:space="preserve">1.2. </w:t>
            </w:r>
            <w:r w:rsidRPr="00861BFB">
              <w:t xml:space="preserve">Responsável pela demanda: </w:t>
            </w:r>
            <w:r w:rsidR="0045023F" w:rsidRPr="0045023F">
              <w:rPr>
                <w:b/>
                <w:bCs/>
                <w:i/>
                <w:iCs/>
              </w:rPr>
              <w:t>Alexandro Beretta</w:t>
            </w:r>
          </w:p>
        </w:tc>
      </w:tr>
      <w:tr w:rsidR="00D26946" w:rsidRPr="00861BFB" w14:paraId="7BB186E1" w14:textId="77777777" w:rsidTr="009E1C5D">
        <w:tc>
          <w:tcPr>
            <w:tcW w:w="9062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D43993" w14:textId="77777777" w:rsidR="00D26946" w:rsidRDefault="00D26946" w:rsidP="00D26946">
            <w:pPr>
              <w:ind w:leftChars="0" w:left="0" w:right="-284" w:firstLineChars="0" w:firstLine="0"/>
            </w:pPr>
          </w:p>
        </w:tc>
      </w:tr>
      <w:tr w:rsidR="00861BFB" w:rsidRPr="00861BFB" w14:paraId="17160F3F" w14:textId="77777777" w:rsidTr="009E1C5D">
        <w:tc>
          <w:tcPr>
            <w:tcW w:w="906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39A4E8" w14:textId="2BB6A3C7" w:rsidR="00DC2707" w:rsidRDefault="00DC2707" w:rsidP="000238D0">
            <w:pPr>
              <w:ind w:leftChars="0" w:left="0" w:firstLineChars="0" w:firstLine="0"/>
              <w:jc w:val="both"/>
            </w:pPr>
            <w:r>
              <w:t xml:space="preserve">1.3. </w:t>
            </w:r>
            <w:r w:rsidR="00861BFB" w:rsidRPr="00861BFB">
              <w:t>Descrição sucinta do objeto</w:t>
            </w:r>
            <w:r w:rsidR="00861BFB">
              <w:t>:</w:t>
            </w:r>
            <w:r w:rsidR="000238D0">
              <w:t xml:space="preserve"> </w:t>
            </w:r>
            <w:r w:rsidR="00667610" w:rsidRPr="00667610">
              <w:t>Contratação de empresa para a execução de serviços de manutenção preventiva, corretiva e calibração de equipamentos médico-hospitalares, odontológicos, de fisioterapia e do Centro de Saúde da Mulher, pertencentes à Secretaria Municipal de Saúde de Bandeirantes–PR</w:t>
            </w:r>
            <w:r w:rsidR="007349E2">
              <w:t>.</w:t>
            </w:r>
          </w:p>
          <w:p w14:paraId="3B71C818" w14:textId="726AD880" w:rsidR="00D00941" w:rsidRPr="00861BFB" w:rsidRDefault="00D00941" w:rsidP="000238D0">
            <w:pPr>
              <w:ind w:leftChars="0" w:left="0" w:firstLineChars="0" w:firstLine="0"/>
              <w:jc w:val="both"/>
            </w:pPr>
          </w:p>
        </w:tc>
      </w:tr>
      <w:tr w:rsidR="00B24A49" w:rsidRPr="00861BFB" w14:paraId="4BEC7CF4" w14:textId="77777777" w:rsidTr="009E1C5D">
        <w:tc>
          <w:tcPr>
            <w:tcW w:w="9062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C3504D" w14:textId="5C30A0F7" w:rsidR="00B24A49" w:rsidRDefault="00B24A49" w:rsidP="009E1C5D">
            <w:pPr>
              <w:ind w:leftChars="0" w:left="0" w:right="-284" w:firstLineChars="0" w:firstLine="0"/>
            </w:pPr>
            <w:r>
              <w:t>1.3.1. Natureza do Objeto:</w:t>
            </w:r>
          </w:p>
        </w:tc>
      </w:tr>
      <w:tr w:rsidR="00B24A49" w:rsidRPr="00861BFB" w14:paraId="4BDC52A7" w14:textId="77777777" w:rsidTr="001B7C86"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32E5" w14:textId="0BB69B2E" w:rsidR="00B24A49" w:rsidRPr="000238D0" w:rsidRDefault="00B24A49" w:rsidP="00D26946">
            <w:pPr>
              <w:ind w:leftChars="0" w:left="0" w:right="-284" w:firstLineChars="0" w:firstLine="0"/>
              <w:rPr>
                <w:color w:val="FF0000"/>
              </w:rPr>
            </w:pPr>
          </w:p>
        </w:tc>
        <w:tc>
          <w:tcPr>
            <w:tcW w:w="8641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F8E0FF" w14:textId="5A46BA3E" w:rsidR="00B24A49" w:rsidRDefault="00B24A49" w:rsidP="00D26946">
            <w:pPr>
              <w:ind w:leftChars="0" w:left="0" w:right="-284" w:firstLineChars="0" w:firstLine="0"/>
            </w:pPr>
            <w:r>
              <w:t>Serviço não continuado;</w:t>
            </w:r>
          </w:p>
        </w:tc>
      </w:tr>
      <w:tr w:rsidR="00B24A49" w:rsidRPr="00861BFB" w14:paraId="07A23316" w14:textId="77777777" w:rsidTr="001B7C86">
        <w:tc>
          <w:tcPr>
            <w:tcW w:w="421" w:type="dxa"/>
            <w:tcBorders>
              <w:bottom w:val="single" w:sz="4" w:space="0" w:color="auto"/>
              <w:right w:val="single" w:sz="4" w:space="0" w:color="auto"/>
            </w:tcBorders>
          </w:tcPr>
          <w:p w14:paraId="6DA3E390" w14:textId="6E95A73A" w:rsidR="00B24A49" w:rsidRPr="000238D0" w:rsidRDefault="0048546E" w:rsidP="00B24A49">
            <w:pPr>
              <w:ind w:leftChars="0" w:left="0" w:right="-284" w:firstLineChars="0" w:firstLine="0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  <w:tc>
          <w:tcPr>
            <w:tcW w:w="8641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5DFC3B" w14:textId="6C2CBA06" w:rsidR="00B24A49" w:rsidRDefault="00B24A49" w:rsidP="00B24A49">
            <w:pPr>
              <w:ind w:leftChars="0" w:left="0" w:right="-284" w:firstLineChars="0" w:firstLine="0"/>
            </w:pPr>
            <w:r>
              <w:t>Serviço continuado SEM dedicação exclusiva de mão de obra;</w:t>
            </w:r>
          </w:p>
        </w:tc>
      </w:tr>
      <w:tr w:rsidR="00B24A49" w:rsidRPr="00861BFB" w14:paraId="0B540CEF" w14:textId="77777777" w:rsidTr="001B7C86">
        <w:tc>
          <w:tcPr>
            <w:tcW w:w="421" w:type="dxa"/>
            <w:tcBorders>
              <w:bottom w:val="single" w:sz="4" w:space="0" w:color="auto"/>
              <w:right w:val="single" w:sz="4" w:space="0" w:color="auto"/>
            </w:tcBorders>
          </w:tcPr>
          <w:p w14:paraId="4502C316" w14:textId="5A4EBB9D" w:rsidR="00B24A49" w:rsidRPr="000238D0" w:rsidRDefault="00B24A49" w:rsidP="00B24A49">
            <w:pPr>
              <w:ind w:leftChars="0" w:left="0" w:right="-284" w:firstLineChars="0" w:firstLine="0"/>
              <w:rPr>
                <w:color w:val="FF0000"/>
              </w:rPr>
            </w:pPr>
          </w:p>
        </w:tc>
        <w:tc>
          <w:tcPr>
            <w:tcW w:w="8641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02FA96" w14:textId="39A4C31C" w:rsidR="00B24A49" w:rsidRDefault="00B24A49" w:rsidP="00B24A49">
            <w:pPr>
              <w:ind w:leftChars="0" w:left="0" w:right="-284" w:firstLineChars="0" w:firstLine="0"/>
            </w:pPr>
            <w:r>
              <w:t>Serviço continuado COM dedicação exclusiva de mão de obra;</w:t>
            </w:r>
          </w:p>
        </w:tc>
      </w:tr>
      <w:tr w:rsidR="00B24A49" w:rsidRPr="00861BFB" w14:paraId="53C8BD4B" w14:textId="77777777" w:rsidTr="001B7C86">
        <w:tc>
          <w:tcPr>
            <w:tcW w:w="421" w:type="dxa"/>
            <w:tcBorders>
              <w:bottom w:val="single" w:sz="4" w:space="0" w:color="auto"/>
              <w:right w:val="single" w:sz="4" w:space="0" w:color="auto"/>
            </w:tcBorders>
          </w:tcPr>
          <w:p w14:paraId="2786D9B2" w14:textId="01660B0D" w:rsidR="00B24A49" w:rsidRPr="000238D0" w:rsidRDefault="00B24A49" w:rsidP="00B24A49">
            <w:pPr>
              <w:ind w:leftChars="0" w:left="0" w:right="-284" w:firstLineChars="0" w:firstLine="0"/>
              <w:rPr>
                <w:color w:val="FF0000"/>
              </w:rPr>
            </w:pPr>
          </w:p>
        </w:tc>
        <w:tc>
          <w:tcPr>
            <w:tcW w:w="8641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5A5701" w14:textId="4F4379D9" w:rsidR="00B24A49" w:rsidRDefault="00B24A49" w:rsidP="00B24A49">
            <w:pPr>
              <w:ind w:leftChars="0" w:left="0" w:right="-284" w:firstLineChars="0" w:firstLine="0"/>
            </w:pPr>
            <w:r>
              <w:t>Material de consumo;</w:t>
            </w:r>
          </w:p>
        </w:tc>
      </w:tr>
      <w:tr w:rsidR="00B24A49" w:rsidRPr="00861BFB" w14:paraId="291AA4C3" w14:textId="77777777" w:rsidTr="001B7C86">
        <w:tc>
          <w:tcPr>
            <w:tcW w:w="421" w:type="dxa"/>
            <w:tcBorders>
              <w:bottom w:val="single" w:sz="4" w:space="0" w:color="auto"/>
              <w:right w:val="single" w:sz="4" w:space="0" w:color="auto"/>
            </w:tcBorders>
          </w:tcPr>
          <w:p w14:paraId="5B0A5366" w14:textId="42C2AFFD" w:rsidR="00B24A49" w:rsidRPr="000238D0" w:rsidRDefault="00B24A49" w:rsidP="00B24A49">
            <w:pPr>
              <w:ind w:leftChars="0" w:left="0" w:right="-284" w:firstLineChars="0" w:firstLine="0"/>
              <w:rPr>
                <w:color w:val="FF0000"/>
              </w:rPr>
            </w:pPr>
          </w:p>
        </w:tc>
        <w:tc>
          <w:tcPr>
            <w:tcW w:w="8641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2E4BB1" w14:textId="196C3495" w:rsidR="00B24A49" w:rsidRDefault="00B24A49" w:rsidP="00B24A49">
            <w:pPr>
              <w:ind w:leftChars="0" w:left="0" w:right="-284" w:firstLineChars="0" w:firstLine="0"/>
            </w:pPr>
            <w:r>
              <w:t>Material permanente / equipamento</w:t>
            </w:r>
          </w:p>
        </w:tc>
      </w:tr>
      <w:tr w:rsidR="00B24A49" w:rsidRPr="00861BFB" w14:paraId="14B04BEC" w14:textId="77777777" w:rsidTr="001B7C86">
        <w:tc>
          <w:tcPr>
            <w:tcW w:w="421" w:type="dxa"/>
            <w:tcBorders>
              <w:bottom w:val="single" w:sz="4" w:space="0" w:color="auto"/>
              <w:right w:val="single" w:sz="4" w:space="0" w:color="auto"/>
            </w:tcBorders>
          </w:tcPr>
          <w:p w14:paraId="7A1A041D" w14:textId="41E65494" w:rsidR="00B24A49" w:rsidRPr="000238D0" w:rsidRDefault="00B24A49" w:rsidP="00B24A49">
            <w:pPr>
              <w:ind w:leftChars="0" w:left="0" w:right="-284" w:firstLineChars="0" w:firstLine="0"/>
              <w:rPr>
                <w:color w:val="FF0000"/>
              </w:rPr>
            </w:pPr>
          </w:p>
        </w:tc>
        <w:tc>
          <w:tcPr>
            <w:tcW w:w="8641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1CD8A6" w14:textId="0CC1F442" w:rsidR="00B24A49" w:rsidRDefault="00B24A49" w:rsidP="00B24A49">
            <w:pPr>
              <w:ind w:leftChars="0" w:left="0" w:right="-284" w:firstLineChars="0" w:firstLine="0"/>
            </w:pPr>
            <w:r w:rsidRPr="00040C37">
              <w:t>Serviços Técnicos Especializados</w:t>
            </w:r>
          </w:p>
        </w:tc>
      </w:tr>
      <w:tr w:rsidR="00B24A49" w:rsidRPr="00861BFB" w14:paraId="76907DB9" w14:textId="77777777" w:rsidTr="009E1C5D">
        <w:tc>
          <w:tcPr>
            <w:tcW w:w="90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43529C7" w14:textId="77777777" w:rsidR="00B24A49" w:rsidRPr="00861BFB" w:rsidRDefault="00B24A49" w:rsidP="00B24A49">
            <w:pPr>
              <w:ind w:leftChars="0" w:left="0" w:right="-284" w:firstLineChars="0" w:firstLine="0"/>
            </w:pPr>
          </w:p>
        </w:tc>
      </w:tr>
      <w:tr w:rsidR="00B24A49" w:rsidRPr="00861BFB" w14:paraId="4AC0DCC8" w14:textId="77777777" w:rsidTr="009E1C5D">
        <w:tc>
          <w:tcPr>
            <w:tcW w:w="90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D51EB67" w14:textId="72F5D671" w:rsidR="009E1C5D" w:rsidRPr="00861BFB" w:rsidRDefault="00B24A49" w:rsidP="009E1C5D">
            <w:pPr>
              <w:ind w:leftChars="0" w:left="0" w:right="-284" w:firstLineChars="0" w:firstLine="0"/>
            </w:pPr>
            <w:r>
              <w:t xml:space="preserve">1.4. </w:t>
            </w:r>
            <w:r w:rsidRPr="00BE4A0F">
              <w:t>Forma de contratação sugerida:</w:t>
            </w:r>
          </w:p>
        </w:tc>
      </w:tr>
      <w:tr w:rsidR="009E1C5D" w:rsidRPr="00861BFB" w14:paraId="627C48E7" w14:textId="77777777" w:rsidTr="001B7C86">
        <w:tc>
          <w:tcPr>
            <w:tcW w:w="421" w:type="dxa"/>
            <w:tcBorders>
              <w:top w:val="single" w:sz="4" w:space="0" w:color="auto"/>
              <w:right w:val="single" w:sz="4" w:space="0" w:color="auto"/>
            </w:tcBorders>
          </w:tcPr>
          <w:p w14:paraId="6F03D296" w14:textId="7442B81D" w:rsidR="009E1C5D" w:rsidRPr="000238D0" w:rsidRDefault="00BE4A0F" w:rsidP="00B24A49">
            <w:pPr>
              <w:ind w:leftChars="0" w:left="0" w:right="-284" w:firstLineChars="0" w:firstLine="0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  <w:tc>
          <w:tcPr>
            <w:tcW w:w="8641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22EA1D" w14:textId="67EA296D" w:rsidR="009E1C5D" w:rsidRDefault="009E1C5D" w:rsidP="00B24A49">
            <w:pPr>
              <w:ind w:leftChars="0" w:left="0" w:right="-284" w:firstLineChars="0" w:firstLine="0"/>
            </w:pPr>
            <w:r>
              <w:t>Pregão</w:t>
            </w:r>
          </w:p>
        </w:tc>
      </w:tr>
      <w:tr w:rsidR="009E1C5D" w:rsidRPr="00861BFB" w14:paraId="25D78604" w14:textId="77777777" w:rsidTr="001B7C86">
        <w:tc>
          <w:tcPr>
            <w:tcW w:w="421" w:type="dxa"/>
            <w:tcBorders>
              <w:right w:val="single" w:sz="4" w:space="0" w:color="auto"/>
            </w:tcBorders>
          </w:tcPr>
          <w:p w14:paraId="01F65FF6" w14:textId="3C4784A3" w:rsidR="009E1C5D" w:rsidRPr="000238D0" w:rsidRDefault="009E1C5D" w:rsidP="00B24A49">
            <w:pPr>
              <w:ind w:leftChars="0" w:left="0" w:right="-284" w:firstLineChars="0" w:firstLine="0"/>
              <w:rPr>
                <w:color w:val="FF0000"/>
              </w:rPr>
            </w:pPr>
          </w:p>
        </w:tc>
        <w:tc>
          <w:tcPr>
            <w:tcW w:w="8641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CC0B39" w14:textId="11305DA1" w:rsidR="009E1C5D" w:rsidRDefault="009E1C5D" w:rsidP="00B24A49">
            <w:pPr>
              <w:ind w:leftChars="0" w:left="0" w:right="-284" w:firstLineChars="0" w:firstLine="0"/>
            </w:pPr>
            <w:r>
              <w:t>Dispensa</w:t>
            </w:r>
          </w:p>
        </w:tc>
      </w:tr>
      <w:tr w:rsidR="009E1C5D" w:rsidRPr="00861BFB" w14:paraId="164A8553" w14:textId="77777777" w:rsidTr="001B7C86">
        <w:tc>
          <w:tcPr>
            <w:tcW w:w="421" w:type="dxa"/>
            <w:tcBorders>
              <w:right w:val="single" w:sz="4" w:space="0" w:color="auto"/>
            </w:tcBorders>
          </w:tcPr>
          <w:p w14:paraId="21504526" w14:textId="1EB83703" w:rsidR="009E1C5D" w:rsidRPr="000238D0" w:rsidRDefault="009E1C5D" w:rsidP="00B24A49">
            <w:pPr>
              <w:ind w:leftChars="0" w:left="0" w:right="-284" w:firstLineChars="0" w:firstLine="0"/>
              <w:rPr>
                <w:color w:val="FF0000"/>
              </w:rPr>
            </w:pPr>
          </w:p>
        </w:tc>
        <w:tc>
          <w:tcPr>
            <w:tcW w:w="8641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7994B4" w14:textId="5178B73D" w:rsidR="009E1C5D" w:rsidRDefault="009E1C5D" w:rsidP="00B24A49">
            <w:pPr>
              <w:ind w:leftChars="0" w:left="0" w:right="-284" w:firstLineChars="0" w:firstLine="0"/>
            </w:pPr>
            <w:r>
              <w:t>Inexigibilidade</w:t>
            </w:r>
          </w:p>
        </w:tc>
      </w:tr>
      <w:tr w:rsidR="009E1C5D" w:rsidRPr="00861BFB" w14:paraId="259E393E" w14:textId="77777777" w:rsidTr="001B7C86">
        <w:tc>
          <w:tcPr>
            <w:tcW w:w="421" w:type="dxa"/>
            <w:tcBorders>
              <w:right w:val="single" w:sz="4" w:space="0" w:color="auto"/>
            </w:tcBorders>
          </w:tcPr>
          <w:p w14:paraId="6E1C0929" w14:textId="1C2320BE" w:rsidR="009E1C5D" w:rsidRPr="000238D0" w:rsidRDefault="009E1C5D" w:rsidP="009E1C5D">
            <w:pPr>
              <w:ind w:leftChars="0" w:left="0" w:right="-284" w:firstLineChars="0" w:firstLine="0"/>
              <w:rPr>
                <w:color w:val="FF0000"/>
              </w:rPr>
            </w:pPr>
          </w:p>
        </w:tc>
        <w:tc>
          <w:tcPr>
            <w:tcW w:w="8641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98666D" w14:textId="320580FA" w:rsidR="009E1C5D" w:rsidRDefault="009E1C5D" w:rsidP="009E1C5D">
            <w:pPr>
              <w:ind w:leftChars="0" w:left="0" w:right="-284" w:firstLineChars="0" w:firstLine="0"/>
            </w:pPr>
            <w:r>
              <w:t>Concorrência</w:t>
            </w:r>
          </w:p>
        </w:tc>
      </w:tr>
      <w:tr w:rsidR="009E1C5D" w:rsidRPr="00861BFB" w14:paraId="3B48D131" w14:textId="77777777" w:rsidTr="001B7C86">
        <w:tc>
          <w:tcPr>
            <w:tcW w:w="421" w:type="dxa"/>
            <w:tcBorders>
              <w:right w:val="single" w:sz="4" w:space="0" w:color="auto"/>
            </w:tcBorders>
          </w:tcPr>
          <w:p w14:paraId="5FC54D73" w14:textId="0AABEAC6" w:rsidR="009E1C5D" w:rsidRPr="000238D0" w:rsidRDefault="009E1C5D" w:rsidP="009E1C5D">
            <w:pPr>
              <w:ind w:leftChars="0" w:left="0" w:right="-284" w:firstLineChars="0" w:firstLine="0"/>
              <w:rPr>
                <w:color w:val="FF0000"/>
              </w:rPr>
            </w:pPr>
          </w:p>
        </w:tc>
        <w:tc>
          <w:tcPr>
            <w:tcW w:w="8641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3910DE" w14:textId="4B7A69AD" w:rsidR="009E1C5D" w:rsidRDefault="009E1C5D" w:rsidP="009E1C5D">
            <w:pPr>
              <w:ind w:leftChars="0" w:left="0" w:right="-284" w:firstLineChars="0" w:firstLine="0"/>
            </w:pPr>
            <w:r>
              <w:t>Concurso</w:t>
            </w:r>
          </w:p>
        </w:tc>
      </w:tr>
      <w:tr w:rsidR="009E1C5D" w:rsidRPr="00861BFB" w14:paraId="57F189A2" w14:textId="77777777" w:rsidTr="001B7C86">
        <w:tc>
          <w:tcPr>
            <w:tcW w:w="421" w:type="dxa"/>
            <w:tcBorders>
              <w:right w:val="single" w:sz="4" w:space="0" w:color="auto"/>
            </w:tcBorders>
          </w:tcPr>
          <w:p w14:paraId="3F06992C" w14:textId="005A67EE" w:rsidR="009E1C5D" w:rsidRPr="000238D0" w:rsidRDefault="009E1C5D" w:rsidP="009E1C5D">
            <w:pPr>
              <w:ind w:leftChars="0" w:left="0" w:right="-284" w:firstLineChars="0" w:firstLine="0"/>
              <w:rPr>
                <w:color w:val="FF0000"/>
              </w:rPr>
            </w:pPr>
          </w:p>
        </w:tc>
        <w:tc>
          <w:tcPr>
            <w:tcW w:w="8641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2F12CF" w14:textId="2A6B34C8" w:rsidR="009E1C5D" w:rsidRDefault="009E1C5D" w:rsidP="009E1C5D">
            <w:pPr>
              <w:ind w:leftChars="0" w:left="0" w:right="-284" w:firstLineChars="0" w:firstLine="0"/>
            </w:pPr>
            <w:r>
              <w:t>Leilão</w:t>
            </w:r>
          </w:p>
        </w:tc>
      </w:tr>
      <w:tr w:rsidR="009E1C5D" w:rsidRPr="00861BFB" w14:paraId="79E9695B" w14:textId="77777777" w:rsidTr="009E1C5D">
        <w:tc>
          <w:tcPr>
            <w:tcW w:w="90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67F3A39" w14:textId="77777777" w:rsidR="009E1C5D" w:rsidRPr="00861BFB" w:rsidRDefault="009E1C5D" w:rsidP="009E1C5D">
            <w:pPr>
              <w:ind w:leftChars="0" w:left="0" w:right="-284" w:firstLineChars="0" w:firstLine="0"/>
            </w:pPr>
          </w:p>
        </w:tc>
      </w:tr>
      <w:tr w:rsidR="009E1C5D" w:rsidRPr="00861BFB" w14:paraId="3DD969F2" w14:textId="77777777" w:rsidTr="009E1C5D">
        <w:tc>
          <w:tcPr>
            <w:tcW w:w="90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28545F4" w14:textId="77777777" w:rsidR="009E1C5D" w:rsidRPr="00861BFB" w:rsidRDefault="009E1C5D" w:rsidP="009E1C5D">
            <w:pPr>
              <w:ind w:leftChars="0" w:left="0" w:right="-284" w:firstLineChars="0" w:firstLine="0"/>
            </w:pPr>
          </w:p>
        </w:tc>
      </w:tr>
      <w:tr w:rsidR="009E1C5D" w:rsidRPr="00861BFB" w14:paraId="15D8F073" w14:textId="77777777" w:rsidTr="009E1C5D">
        <w:tc>
          <w:tcPr>
            <w:tcW w:w="90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84FBB80" w14:textId="74CC96C7" w:rsidR="009E1C5D" w:rsidRPr="00861BFB" w:rsidRDefault="009E1C5D" w:rsidP="009E1C5D">
            <w:pPr>
              <w:ind w:leftChars="0" w:left="0" w:right="-284" w:firstLineChars="0" w:firstLine="0"/>
            </w:pPr>
            <w:r>
              <w:t xml:space="preserve">1.5. </w:t>
            </w:r>
            <w:r w:rsidRPr="00842AC3">
              <w:t>Item previsto no plano anual de contratação – PAC:</w:t>
            </w:r>
          </w:p>
        </w:tc>
      </w:tr>
      <w:tr w:rsidR="009E1C5D" w:rsidRPr="00861BFB" w14:paraId="210D6DB7" w14:textId="77777777" w:rsidTr="00BE4A0F">
        <w:tc>
          <w:tcPr>
            <w:tcW w:w="5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2878" w14:textId="1D975BD2" w:rsidR="009E1C5D" w:rsidRDefault="000238D0" w:rsidP="009E1C5D">
            <w:pPr>
              <w:ind w:leftChars="0" w:left="0" w:right="-284" w:firstLineChars="0" w:firstLine="0"/>
            </w:pPr>
            <w:r>
              <w:t xml:space="preserve"> </w:t>
            </w:r>
            <w:r w:rsidRPr="000238D0">
              <w:rPr>
                <w:color w:val="FF0000"/>
              </w:rPr>
              <w:t>X</w:t>
            </w:r>
          </w:p>
        </w:tc>
        <w:tc>
          <w:tcPr>
            <w:tcW w:w="236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C7BDB" w14:textId="30D5DC76" w:rsidR="009E1C5D" w:rsidRDefault="009E1C5D" w:rsidP="009E1C5D">
            <w:pPr>
              <w:ind w:leftChars="0" w:left="0" w:right="-284" w:firstLineChars="0" w:firstLine="0"/>
            </w:pPr>
            <w:r>
              <w:t>SIM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84890" w14:textId="2B5EDF77" w:rsidR="009E1C5D" w:rsidRDefault="009E1C5D" w:rsidP="009E1C5D">
            <w:pPr>
              <w:ind w:leftChars="0" w:left="0" w:right="-284" w:firstLineChars="0" w:firstLine="0"/>
            </w:pPr>
          </w:p>
        </w:tc>
        <w:tc>
          <w:tcPr>
            <w:tcW w:w="566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FC31BF" w14:textId="5FC9CA1A" w:rsidR="009E1C5D" w:rsidRDefault="009E1C5D" w:rsidP="009E1C5D">
            <w:pPr>
              <w:ind w:leftChars="0" w:left="0" w:right="-284" w:firstLineChars="0" w:firstLine="0"/>
            </w:pPr>
            <w:r>
              <w:t>NÃO</w:t>
            </w:r>
          </w:p>
        </w:tc>
      </w:tr>
      <w:tr w:rsidR="009E1C5D" w:rsidRPr="00861BFB" w14:paraId="49041854" w14:textId="77777777" w:rsidTr="00BE4A0F"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2AC644" w14:textId="77777777" w:rsidR="009E1C5D" w:rsidRDefault="009E1C5D" w:rsidP="009E1C5D">
            <w:pPr>
              <w:ind w:leftChars="0" w:left="0" w:right="-284" w:firstLineChars="0" w:firstLine="0"/>
            </w:pPr>
          </w:p>
        </w:tc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867DE8" w14:textId="77777777" w:rsidR="009E1C5D" w:rsidRDefault="009E1C5D" w:rsidP="009E1C5D">
            <w:pPr>
              <w:ind w:leftChars="0" w:left="0" w:right="-284" w:firstLineChars="0" w:firstLine="0"/>
            </w:pPr>
          </w:p>
          <w:p w14:paraId="7905128A" w14:textId="77777777" w:rsidR="009E1C5D" w:rsidRDefault="009E1C5D" w:rsidP="009E1C5D">
            <w:pPr>
              <w:ind w:leftChars="0" w:left="0" w:right="-284" w:firstLineChars="0" w:firstLine="0"/>
            </w:pPr>
          </w:p>
        </w:tc>
        <w:tc>
          <w:tcPr>
            <w:tcW w:w="470" w:type="dxa"/>
            <w:gridSpan w:val="2"/>
            <w:tcBorders>
              <w:left w:val="nil"/>
              <w:bottom w:val="nil"/>
              <w:right w:val="nil"/>
            </w:tcBorders>
          </w:tcPr>
          <w:p w14:paraId="52A53171" w14:textId="77777777" w:rsidR="009E1C5D" w:rsidRDefault="009E1C5D" w:rsidP="009E1C5D">
            <w:pPr>
              <w:ind w:leftChars="0" w:left="0" w:right="-284" w:firstLineChars="0" w:firstLine="0"/>
            </w:pPr>
          </w:p>
        </w:tc>
        <w:tc>
          <w:tcPr>
            <w:tcW w:w="56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698E4" w14:textId="77777777" w:rsidR="009E1C5D" w:rsidRDefault="009E1C5D" w:rsidP="009E1C5D">
            <w:pPr>
              <w:ind w:leftChars="0" w:left="0" w:right="-284" w:firstLineChars="0" w:firstLine="0"/>
            </w:pPr>
          </w:p>
        </w:tc>
      </w:tr>
      <w:tr w:rsidR="009E1C5D" w:rsidRPr="00861BFB" w14:paraId="19E46F5C" w14:textId="77777777" w:rsidTr="009E1C5D">
        <w:tc>
          <w:tcPr>
            <w:tcW w:w="906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43E623" w14:textId="7F4DDD77" w:rsidR="009E1C5D" w:rsidRDefault="009E1C5D" w:rsidP="009E1C5D">
            <w:pPr>
              <w:ind w:leftChars="0" w:left="0" w:right="-284" w:firstLineChars="0" w:firstLine="0"/>
            </w:pPr>
            <w:r>
              <w:t xml:space="preserve">1.5.1. Indicar </w:t>
            </w:r>
            <w:r w:rsidRPr="00842AC3">
              <w:t>ID DO ITEM</w:t>
            </w:r>
            <w:r>
              <w:t xml:space="preserve"> ou justificar o motivo de não estar previsto:</w:t>
            </w:r>
          </w:p>
          <w:p w14:paraId="0AAD7AEB" w14:textId="38753554" w:rsidR="009E1C5D" w:rsidRDefault="00D00941" w:rsidP="00D00941">
            <w:pPr>
              <w:ind w:leftChars="0" w:right="-284" w:firstLineChars="0" w:firstLine="0"/>
            </w:pPr>
            <w:r>
              <w:t xml:space="preserve">O objeto da contratação está previsto no Plano de Contratações Anual de 2025, conforme edição nº </w:t>
            </w:r>
            <w:r w:rsidR="00101A3F">
              <w:t>10</w:t>
            </w:r>
            <w:r w:rsidR="00F41BA7">
              <w:t>95</w:t>
            </w:r>
            <w:r>
              <w:t xml:space="preserve">, ano: 2025, publicado no dia </w:t>
            </w:r>
            <w:r w:rsidR="00F41BA7">
              <w:t>02</w:t>
            </w:r>
            <w:r>
              <w:t xml:space="preserve"> de </w:t>
            </w:r>
            <w:r w:rsidR="00165326">
              <w:t>ju</w:t>
            </w:r>
            <w:r w:rsidR="00F41BA7">
              <w:t>l</w:t>
            </w:r>
            <w:r w:rsidR="00165326">
              <w:t>ho</w:t>
            </w:r>
            <w:r>
              <w:t xml:space="preserve"> de 2025, de acordo com o detalhamento a seguir:</w:t>
            </w:r>
          </w:p>
          <w:p w14:paraId="6F060086" w14:textId="77777777" w:rsidR="00165326" w:rsidRDefault="00165326" w:rsidP="00D00941">
            <w:pPr>
              <w:ind w:leftChars="0" w:right="-284" w:firstLineChars="0" w:firstLine="0"/>
            </w:pPr>
          </w:p>
          <w:tbl>
            <w:tblPr>
              <w:tblStyle w:val="Tabelacomgrade"/>
              <w:tblW w:w="0" w:type="auto"/>
              <w:tblLook w:val="04A0" w:firstRow="1" w:lastRow="0" w:firstColumn="1" w:lastColumn="0" w:noHBand="0" w:noVBand="1"/>
            </w:tblPr>
            <w:tblGrid>
              <w:gridCol w:w="2945"/>
              <w:gridCol w:w="2945"/>
              <w:gridCol w:w="2946"/>
            </w:tblGrid>
            <w:tr w:rsidR="00610DA6" w14:paraId="667ACB67" w14:textId="77777777" w:rsidTr="00241C44">
              <w:trPr>
                <w:trHeight w:val="306"/>
              </w:trPr>
              <w:tc>
                <w:tcPr>
                  <w:tcW w:w="2945" w:type="dxa"/>
                </w:tcPr>
                <w:p w14:paraId="71306469" w14:textId="78F0EF3B" w:rsidR="00610DA6" w:rsidRPr="00610DA6" w:rsidRDefault="00610DA6" w:rsidP="00610DA6">
                  <w:pPr>
                    <w:ind w:leftChars="0" w:left="0" w:right="-284" w:firstLineChars="0" w:firstLine="0"/>
                    <w:jc w:val="center"/>
                    <w:rPr>
                      <w:b/>
                      <w:bCs/>
                    </w:rPr>
                  </w:pPr>
                  <w:r w:rsidRPr="00610DA6">
                    <w:rPr>
                      <w:b/>
                      <w:bCs/>
                    </w:rPr>
                    <w:t>SECRETARIA</w:t>
                  </w:r>
                </w:p>
              </w:tc>
              <w:tc>
                <w:tcPr>
                  <w:tcW w:w="2945" w:type="dxa"/>
                </w:tcPr>
                <w:p w14:paraId="6889107F" w14:textId="4797C36B" w:rsidR="00610DA6" w:rsidRPr="00610DA6" w:rsidRDefault="00610DA6" w:rsidP="00610DA6">
                  <w:pPr>
                    <w:ind w:leftChars="0" w:left="0" w:right="-284" w:firstLineChars="0" w:firstLine="0"/>
                    <w:jc w:val="center"/>
                    <w:rPr>
                      <w:b/>
                      <w:bCs/>
                    </w:rPr>
                  </w:pPr>
                  <w:r w:rsidRPr="00610DA6">
                    <w:rPr>
                      <w:b/>
                      <w:bCs/>
                    </w:rPr>
                    <w:t>DEMANDA</w:t>
                  </w:r>
                </w:p>
              </w:tc>
              <w:tc>
                <w:tcPr>
                  <w:tcW w:w="2946" w:type="dxa"/>
                </w:tcPr>
                <w:p w14:paraId="6D4AB7D1" w14:textId="6C1CF760" w:rsidR="00610DA6" w:rsidRPr="00610DA6" w:rsidRDefault="00610DA6" w:rsidP="00610DA6">
                  <w:pPr>
                    <w:ind w:leftChars="0" w:left="0" w:right="-284" w:firstLineChars="0" w:firstLine="0"/>
                    <w:jc w:val="center"/>
                    <w:rPr>
                      <w:b/>
                      <w:bCs/>
                    </w:rPr>
                  </w:pPr>
                  <w:r w:rsidRPr="00610DA6">
                    <w:rPr>
                      <w:b/>
                      <w:bCs/>
                    </w:rPr>
                    <w:t>PÁGINA DA EDIÇÃO</w:t>
                  </w:r>
                </w:p>
              </w:tc>
            </w:tr>
            <w:tr w:rsidR="00610DA6" w14:paraId="674AB426" w14:textId="77777777" w:rsidTr="00610DA6">
              <w:tc>
                <w:tcPr>
                  <w:tcW w:w="2945" w:type="dxa"/>
                </w:tcPr>
                <w:p w14:paraId="0FDA1FA3" w14:textId="3983FA6F" w:rsidR="00610DA6" w:rsidRPr="00DA7E10" w:rsidRDefault="00610DA6" w:rsidP="00610DA6">
                  <w:pPr>
                    <w:ind w:leftChars="0" w:left="0" w:right="-284" w:firstLineChars="0" w:firstLine="0"/>
                    <w:jc w:val="center"/>
                    <w:rPr>
                      <w:highlight w:val="yellow"/>
                    </w:rPr>
                  </w:pPr>
                  <w:r w:rsidRPr="00241C44">
                    <w:t>SAÚDE</w:t>
                  </w:r>
                </w:p>
              </w:tc>
              <w:tc>
                <w:tcPr>
                  <w:tcW w:w="2945" w:type="dxa"/>
                </w:tcPr>
                <w:p w14:paraId="3DFC754D" w14:textId="59FAA8CD" w:rsidR="00610DA6" w:rsidRPr="00DA7E10" w:rsidRDefault="00610DA6" w:rsidP="00610DA6">
                  <w:pPr>
                    <w:ind w:leftChars="0" w:left="0" w:right="-284" w:firstLineChars="0" w:firstLine="0"/>
                    <w:jc w:val="center"/>
                    <w:rPr>
                      <w:highlight w:val="yellow"/>
                    </w:rPr>
                  </w:pPr>
                  <w:r w:rsidRPr="00241C44">
                    <w:t>SS</w:t>
                  </w:r>
                  <w:r w:rsidR="00C466F8">
                    <w:t>1121</w:t>
                  </w:r>
                </w:p>
              </w:tc>
              <w:tc>
                <w:tcPr>
                  <w:tcW w:w="2946" w:type="dxa"/>
                </w:tcPr>
                <w:p w14:paraId="192CD095" w14:textId="5A0BA580" w:rsidR="00610DA6" w:rsidRPr="00DA7E10" w:rsidRDefault="00610DA6" w:rsidP="00610DA6">
                  <w:pPr>
                    <w:ind w:leftChars="0" w:left="0" w:right="-284" w:firstLineChars="0" w:firstLine="0"/>
                    <w:jc w:val="center"/>
                    <w:rPr>
                      <w:highlight w:val="yellow"/>
                    </w:rPr>
                  </w:pPr>
                  <w:r w:rsidRPr="00241C44">
                    <w:t>Nº</w:t>
                  </w:r>
                  <w:r w:rsidR="00C466F8">
                    <w:t>86</w:t>
                  </w:r>
                  <w:r w:rsidR="00101A3F" w:rsidRPr="00241C44">
                    <w:t xml:space="preserve"> de </w:t>
                  </w:r>
                  <w:r w:rsidR="00C466F8">
                    <w:t>86</w:t>
                  </w:r>
                </w:p>
              </w:tc>
            </w:tr>
          </w:tbl>
          <w:p w14:paraId="346821C6" w14:textId="57CC31E0" w:rsidR="009E1C5D" w:rsidRDefault="009E1C5D" w:rsidP="009E1C5D">
            <w:pPr>
              <w:ind w:leftChars="0" w:left="0" w:right="-284" w:firstLineChars="0" w:firstLine="0"/>
            </w:pPr>
          </w:p>
        </w:tc>
      </w:tr>
      <w:tr w:rsidR="009E1C5D" w:rsidRPr="00861BFB" w14:paraId="660CAB17" w14:textId="77777777" w:rsidTr="009E1C5D">
        <w:tc>
          <w:tcPr>
            <w:tcW w:w="9062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6EADC2" w14:textId="77777777" w:rsidR="009E1C5D" w:rsidRDefault="009E1C5D" w:rsidP="009E1C5D">
            <w:pPr>
              <w:ind w:leftChars="0" w:left="0" w:right="-284" w:firstLineChars="0" w:firstLine="0"/>
            </w:pPr>
          </w:p>
        </w:tc>
      </w:tr>
      <w:tr w:rsidR="009E1C5D" w:rsidRPr="00861BFB" w14:paraId="0CE0017E" w14:textId="77777777" w:rsidTr="009E1C5D">
        <w:tc>
          <w:tcPr>
            <w:tcW w:w="90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3E60F9C" w14:textId="77777777" w:rsidR="009E1C5D" w:rsidRDefault="009E1C5D" w:rsidP="009E1C5D">
            <w:pPr>
              <w:ind w:leftChars="0" w:left="0" w:firstLineChars="0" w:hanging="2"/>
              <w:jc w:val="both"/>
              <w:rPr>
                <w:b/>
                <w:bCs/>
              </w:rPr>
            </w:pPr>
            <w:r w:rsidRPr="00DC2707">
              <w:rPr>
                <w:b/>
                <w:bCs/>
              </w:rPr>
              <w:t>2. Justificativa da necessidade da contratação da solução, considerando o Planejamento Estratégico, se for o caso:</w:t>
            </w:r>
          </w:p>
          <w:p w14:paraId="591BAD00" w14:textId="27363C2C" w:rsidR="00C060D6" w:rsidRDefault="00667610" w:rsidP="00DB1E68">
            <w:pPr>
              <w:ind w:leftChars="0" w:left="0" w:firstLineChars="0" w:hanging="2"/>
              <w:jc w:val="both"/>
            </w:pPr>
            <w:r w:rsidRPr="00667610">
              <w:t>A manutenção técnica preventiva, corretiva e calibração dos equipamentos de saúde são essenciais para garantir a continuidade, qualidade e segurança dos atendimentos prestados à população de Bandeirantes–PR. Os serviços abrangem aparelhos utilizados nos setores de fisioterapia, atendimento médico especializado, odontologia e no Centro de Saúde da Mulher, os quais exigem manutenção regular, em conformidade com as normas técnicas, sanitárias e regulamentações da Anvisa, como as RDCs nº 02/2010 e nº 15/2012, que estabelecem a obrigatoriedade de manutenção em equipamentos médico-hospitalares para assegurar funcionamento seguro</w:t>
            </w:r>
            <w:r w:rsidR="00C060D6" w:rsidRPr="00C060D6">
              <w:t>.</w:t>
            </w:r>
          </w:p>
          <w:p w14:paraId="06BD5121" w14:textId="389D1F5E" w:rsidR="00667610" w:rsidRDefault="00667610" w:rsidP="00DB1E68">
            <w:pPr>
              <w:ind w:leftChars="0" w:left="0" w:firstLineChars="0" w:hanging="2"/>
              <w:jc w:val="both"/>
            </w:pPr>
            <w:r w:rsidRPr="00667610">
              <w:t>A não execução desses serviços compromete a segurança dos pacientes, gera risco de interrupção dos atendimentos e acarreta prejuízos ao erário municipal em virtude de danos evitáveis aos equipamentos</w:t>
            </w:r>
            <w:r>
              <w:t>.</w:t>
            </w:r>
          </w:p>
          <w:p w14:paraId="2C3F20F4" w14:textId="651F778C" w:rsidR="009E1C5D" w:rsidRPr="00DC2707" w:rsidRDefault="00667610" w:rsidP="009E1C5D">
            <w:pPr>
              <w:ind w:leftChars="0" w:left="0" w:firstLineChars="0" w:hanging="2"/>
              <w:jc w:val="both"/>
              <w:rPr>
                <w:b/>
                <w:bCs/>
              </w:rPr>
            </w:pPr>
            <w:r w:rsidRPr="00667610">
              <w:t>A contratação proposta visa prolongar a vida útil dos equipamentos, assegurar o bom desempenho dos serviços de saúde, reduzir custos com consertos emergenciais e atender ao Plano Anual de Contratações (PAC 2025), alinhando-se às diretrizes do planejamento estratégico da Secretaria Municipal de Saúde e aos princípios da eficiência, economicidade e continuidade dos serviços essenciais previstos na Lei nº 14.133/2021</w:t>
            </w:r>
            <w:r w:rsidR="00C060D6" w:rsidRPr="00C060D6">
              <w:t>.</w:t>
            </w:r>
          </w:p>
        </w:tc>
      </w:tr>
      <w:tr w:rsidR="009E1C5D" w:rsidRPr="00861BFB" w14:paraId="2CCC4360" w14:textId="77777777" w:rsidTr="001B7C86">
        <w:tc>
          <w:tcPr>
            <w:tcW w:w="90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B0B5517" w14:textId="77777777" w:rsidR="009E1C5D" w:rsidRPr="00DC2707" w:rsidRDefault="009E1C5D" w:rsidP="009E1C5D">
            <w:pPr>
              <w:ind w:leftChars="0" w:left="0" w:right="-284" w:firstLineChars="0" w:hanging="2"/>
            </w:pPr>
          </w:p>
        </w:tc>
      </w:tr>
      <w:tr w:rsidR="009E1C5D" w:rsidRPr="00861BFB" w14:paraId="6639C719" w14:textId="77777777" w:rsidTr="001B7C86">
        <w:tc>
          <w:tcPr>
            <w:tcW w:w="90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7BE557E" w14:textId="3A8522E2" w:rsidR="009E1C5D" w:rsidRPr="00324073" w:rsidRDefault="00324073" w:rsidP="00324073">
            <w:pPr>
              <w:ind w:leftChars="0" w:left="0" w:right="-284" w:firstLineChars="0" w:firstLine="0"/>
              <w:rPr>
                <w:b/>
                <w:bCs/>
              </w:rPr>
            </w:pPr>
            <w:r>
              <w:rPr>
                <w:b/>
                <w:bCs/>
              </w:rPr>
              <w:t xml:space="preserve">3. </w:t>
            </w:r>
            <w:r w:rsidR="000238D0" w:rsidRPr="00324073">
              <w:rPr>
                <w:b/>
                <w:bCs/>
              </w:rPr>
              <w:t>Quantidade de material/serviço da solução a ser contratada:</w:t>
            </w:r>
          </w:p>
          <w:p w14:paraId="0A1517AC" w14:textId="33905033" w:rsidR="003E04D0" w:rsidRPr="003E04D0" w:rsidRDefault="003E04D0" w:rsidP="003E04D0">
            <w:pPr>
              <w:ind w:leftChars="0" w:left="0" w:right="-284" w:firstLineChars="0" w:firstLine="0"/>
              <w:rPr>
                <w:b/>
                <w:bCs/>
              </w:rPr>
            </w:pPr>
          </w:p>
        </w:tc>
      </w:tr>
    </w:tbl>
    <w:tbl>
      <w:tblPr>
        <w:tblStyle w:val="Tabelacomgrade5"/>
        <w:tblW w:w="9498" w:type="dxa"/>
        <w:tblInd w:w="-572" w:type="dxa"/>
        <w:tblLook w:val="04A0" w:firstRow="1" w:lastRow="0" w:firstColumn="1" w:lastColumn="0" w:noHBand="0" w:noVBand="1"/>
      </w:tblPr>
      <w:tblGrid>
        <w:gridCol w:w="643"/>
        <w:gridCol w:w="6015"/>
        <w:gridCol w:w="713"/>
        <w:gridCol w:w="709"/>
        <w:gridCol w:w="1418"/>
      </w:tblGrid>
      <w:tr w:rsidR="008131C6" w14:paraId="65A3CD3E" w14:textId="77777777" w:rsidTr="008131C6">
        <w:tc>
          <w:tcPr>
            <w:tcW w:w="643" w:type="dxa"/>
          </w:tcPr>
          <w:p w14:paraId="306F8FAE" w14:textId="77777777" w:rsidR="008131C6" w:rsidRPr="00AD7856" w:rsidRDefault="008131C6" w:rsidP="00B11525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78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6015" w:type="dxa"/>
          </w:tcPr>
          <w:p w14:paraId="42E7DA48" w14:textId="77777777" w:rsidR="008131C6" w:rsidRPr="00AD7856" w:rsidRDefault="008131C6" w:rsidP="00B11525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78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DESCRIÇÃO</w:t>
            </w:r>
          </w:p>
        </w:tc>
        <w:tc>
          <w:tcPr>
            <w:tcW w:w="713" w:type="dxa"/>
          </w:tcPr>
          <w:p w14:paraId="53ADCE5A" w14:textId="77777777" w:rsidR="008131C6" w:rsidRPr="00AD7856" w:rsidRDefault="008131C6" w:rsidP="00B11525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78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QTD</w:t>
            </w:r>
          </w:p>
        </w:tc>
        <w:tc>
          <w:tcPr>
            <w:tcW w:w="709" w:type="dxa"/>
          </w:tcPr>
          <w:p w14:paraId="4DD23680" w14:textId="64614775" w:rsidR="008131C6" w:rsidRPr="00AD7856" w:rsidRDefault="008131C6" w:rsidP="00B11525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UND</w:t>
            </w:r>
          </w:p>
        </w:tc>
        <w:tc>
          <w:tcPr>
            <w:tcW w:w="1418" w:type="dxa"/>
          </w:tcPr>
          <w:p w14:paraId="1481A43E" w14:textId="1B3247C4" w:rsidR="008131C6" w:rsidRPr="00AD7856" w:rsidRDefault="008131C6" w:rsidP="00B11525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CATSERV</w:t>
            </w:r>
          </w:p>
        </w:tc>
      </w:tr>
      <w:tr w:rsidR="00BE4A0F" w14:paraId="0CBB7854" w14:textId="77777777" w:rsidTr="008131C6">
        <w:tc>
          <w:tcPr>
            <w:tcW w:w="643" w:type="dxa"/>
          </w:tcPr>
          <w:p w14:paraId="5805AD9F" w14:textId="77777777" w:rsidR="00BE4A0F" w:rsidRPr="00AD7856" w:rsidRDefault="00BE4A0F" w:rsidP="00BE4A0F">
            <w:pPr>
              <w:ind w:left="0" w:hanging="2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78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E28E64" w14:textId="77777777" w:rsidR="00BE4A0F" w:rsidRPr="00AD7856" w:rsidRDefault="00BE4A0F" w:rsidP="00BE4A0F">
            <w:pPr>
              <w:ind w:left="0" w:hanging="2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MANUTENÇÃO PREVENTIVA, CORRETIVA E CALIBRAÇÃO DE TENS IBRAMED 4 CANAIS, MODELO NEURODYN II, ONDE DEVERÁ ESTAR INCLUSO A SUSBTITUIÇÃO DE TODOS OS CABOS E TAMBÉM AS VENTOINHAS DO EQUIPAMENTO. INCLUSO DESPESAS COM DESLOCAMENTO, TRANSPORTE E HOSPEDAGEM.</w:t>
            </w:r>
          </w:p>
        </w:tc>
        <w:tc>
          <w:tcPr>
            <w:tcW w:w="713" w:type="dxa"/>
          </w:tcPr>
          <w:p w14:paraId="4A7D862B" w14:textId="77777777" w:rsidR="00BE4A0F" w:rsidRPr="00AD7856" w:rsidRDefault="00BE4A0F" w:rsidP="00BE4A0F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78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709" w:type="dxa"/>
          </w:tcPr>
          <w:p w14:paraId="4C90F291" w14:textId="7A475B6C" w:rsidR="00BE4A0F" w:rsidRPr="00AD7856" w:rsidRDefault="00BE4A0F" w:rsidP="00BE4A0F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UND</w:t>
            </w:r>
          </w:p>
        </w:tc>
        <w:tc>
          <w:tcPr>
            <w:tcW w:w="1418" w:type="dxa"/>
          </w:tcPr>
          <w:p w14:paraId="6FB6816F" w14:textId="6B2049A9" w:rsidR="00BE4A0F" w:rsidRPr="00BE4A0F" w:rsidRDefault="00BE4A0F" w:rsidP="00BE4A0F">
            <w:pPr>
              <w:ind w:left="0" w:hanging="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4A0F">
              <w:rPr>
                <w:rFonts w:ascii="Arial" w:hAnsi="Arial" w:cs="Arial"/>
                <w:sz w:val="18"/>
                <w:szCs w:val="18"/>
              </w:rPr>
              <w:t>5754</w:t>
            </w:r>
          </w:p>
        </w:tc>
      </w:tr>
      <w:tr w:rsidR="00BE4A0F" w14:paraId="0D904EAC" w14:textId="77777777" w:rsidTr="008131C6">
        <w:tc>
          <w:tcPr>
            <w:tcW w:w="643" w:type="dxa"/>
          </w:tcPr>
          <w:p w14:paraId="0F03EBF6" w14:textId="77777777" w:rsidR="00BE4A0F" w:rsidRPr="00AD7856" w:rsidRDefault="00BE4A0F" w:rsidP="00BE4A0F">
            <w:pPr>
              <w:ind w:left="0" w:hanging="2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78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FEDBF" w14:textId="77777777" w:rsidR="00BE4A0F" w:rsidRPr="00AD7856" w:rsidRDefault="00BE4A0F" w:rsidP="00BE4A0F">
            <w:pPr>
              <w:ind w:left="0" w:hanging="2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MANUTENÇÃO PREVENTIVA, CORRETIVA E CALIBRAÇÃO DE TENS IBRAMED 2 CANAIS, MODELO NEURODYN III, ONDE DEVERÁ ESTAR INCLUSO A SUSBTITUIÇÃO DE TODOS OS CABOS E TAMBÉM AS VENTOINHAS DO EQUIPAMENTO. INCLUSO DESPESAS COM DESLOCAMENTO, TRANSPORTE E HOSPEDAGEM.</w:t>
            </w:r>
          </w:p>
        </w:tc>
        <w:tc>
          <w:tcPr>
            <w:tcW w:w="713" w:type="dxa"/>
          </w:tcPr>
          <w:p w14:paraId="5AD086C3" w14:textId="77777777" w:rsidR="00BE4A0F" w:rsidRPr="00AD7856" w:rsidRDefault="00BE4A0F" w:rsidP="00BE4A0F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78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14:paraId="0CCEC088" w14:textId="0015D0AB" w:rsidR="00BE4A0F" w:rsidRPr="00AD7856" w:rsidRDefault="00BE4A0F" w:rsidP="00BE4A0F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UND</w:t>
            </w:r>
          </w:p>
        </w:tc>
        <w:tc>
          <w:tcPr>
            <w:tcW w:w="1418" w:type="dxa"/>
          </w:tcPr>
          <w:p w14:paraId="72BCE523" w14:textId="50B6D107" w:rsidR="00BE4A0F" w:rsidRPr="00BE4A0F" w:rsidRDefault="00BE4A0F" w:rsidP="00BE4A0F">
            <w:pPr>
              <w:ind w:left="0" w:hanging="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4A0F">
              <w:rPr>
                <w:rFonts w:ascii="Arial" w:hAnsi="Arial" w:cs="Arial"/>
                <w:sz w:val="18"/>
                <w:szCs w:val="18"/>
              </w:rPr>
              <w:t>5754</w:t>
            </w:r>
          </w:p>
        </w:tc>
      </w:tr>
      <w:tr w:rsidR="00BE4A0F" w14:paraId="2AEF4E7D" w14:textId="77777777" w:rsidTr="008131C6">
        <w:tc>
          <w:tcPr>
            <w:tcW w:w="643" w:type="dxa"/>
          </w:tcPr>
          <w:p w14:paraId="7426CFE2" w14:textId="77777777" w:rsidR="00BE4A0F" w:rsidRPr="00AD7856" w:rsidRDefault="00BE4A0F" w:rsidP="00BE4A0F">
            <w:pPr>
              <w:ind w:left="0" w:hanging="2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78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2022C" w14:textId="77777777" w:rsidR="00BE4A0F" w:rsidRPr="00AD7856" w:rsidRDefault="00BE4A0F" w:rsidP="00BE4A0F">
            <w:pPr>
              <w:ind w:left="0" w:hanging="2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MANUTENÇÃO PREVENTIVA, CORRETIVA E CALIBRAÇÃO DE TENS / CORRENTE RUSSA 2 CANAIS, MODELO NEURODYN COMPACT. ONDE DEVERÁ ESTAR INCLUSO A SUSBTITUIÇÃO DE TODOS OS CABOS E TAMBÉM AS VENTOINHAS DO EQUIPAMENTO. INCLUSO DESPESAS COM DESLOCAMENTO, TRANSPORTE E HOSPEDAGEM.</w:t>
            </w:r>
          </w:p>
        </w:tc>
        <w:tc>
          <w:tcPr>
            <w:tcW w:w="713" w:type="dxa"/>
          </w:tcPr>
          <w:p w14:paraId="381A0935" w14:textId="77777777" w:rsidR="00BE4A0F" w:rsidRPr="00AD7856" w:rsidRDefault="00BE4A0F" w:rsidP="00BE4A0F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78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14:paraId="59E00B12" w14:textId="5FF2E46B" w:rsidR="00BE4A0F" w:rsidRPr="00AD7856" w:rsidRDefault="00BE4A0F" w:rsidP="00BE4A0F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UND</w:t>
            </w:r>
          </w:p>
        </w:tc>
        <w:tc>
          <w:tcPr>
            <w:tcW w:w="1418" w:type="dxa"/>
          </w:tcPr>
          <w:p w14:paraId="0315A30F" w14:textId="107DE478" w:rsidR="00BE4A0F" w:rsidRPr="00BE4A0F" w:rsidRDefault="00BE4A0F" w:rsidP="00BE4A0F">
            <w:pPr>
              <w:ind w:left="0" w:hanging="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4A0F">
              <w:rPr>
                <w:rFonts w:ascii="Arial" w:hAnsi="Arial" w:cs="Arial"/>
                <w:sz w:val="18"/>
                <w:szCs w:val="18"/>
              </w:rPr>
              <w:t>5754</w:t>
            </w:r>
          </w:p>
        </w:tc>
      </w:tr>
      <w:tr w:rsidR="00BE4A0F" w14:paraId="7682D0AF" w14:textId="77777777" w:rsidTr="008131C6">
        <w:tc>
          <w:tcPr>
            <w:tcW w:w="643" w:type="dxa"/>
          </w:tcPr>
          <w:p w14:paraId="39A2D393" w14:textId="77777777" w:rsidR="00BE4A0F" w:rsidRPr="00AD7856" w:rsidRDefault="00BE4A0F" w:rsidP="00BE4A0F">
            <w:pPr>
              <w:ind w:left="0" w:hanging="2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78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9B70CA" w14:textId="77777777" w:rsidR="00BE4A0F" w:rsidRPr="00AD7856" w:rsidRDefault="00BE4A0F" w:rsidP="00BE4A0F">
            <w:pPr>
              <w:ind w:left="0" w:hanging="2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MANUTENÇÃO PREVENTIVA E CALIBRAÇÃO DE APARELHO LASER IBRAMED (MODELO ANTIGO). INCLUSO DESPESAS COM DESLOCAMENTO, TRANSPORTE E HOSPEDAGEM.</w:t>
            </w:r>
          </w:p>
        </w:tc>
        <w:tc>
          <w:tcPr>
            <w:tcW w:w="713" w:type="dxa"/>
          </w:tcPr>
          <w:p w14:paraId="0442CCAE" w14:textId="77777777" w:rsidR="00BE4A0F" w:rsidRPr="00AD7856" w:rsidRDefault="00BE4A0F" w:rsidP="00BE4A0F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78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14:paraId="11B2D3C7" w14:textId="0431D4D6" w:rsidR="00BE4A0F" w:rsidRPr="00AD7856" w:rsidRDefault="00BE4A0F" w:rsidP="00BE4A0F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UND</w:t>
            </w:r>
          </w:p>
        </w:tc>
        <w:tc>
          <w:tcPr>
            <w:tcW w:w="1418" w:type="dxa"/>
          </w:tcPr>
          <w:p w14:paraId="14734559" w14:textId="48B28AC9" w:rsidR="00BE4A0F" w:rsidRPr="00BE4A0F" w:rsidRDefault="00BE4A0F" w:rsidP="00BE4A0F">
            <w:pPr>
              <w:ind w:left="0" w:hanging="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4A0F">
              <w:rPr>
                <w:rFonts w:ascii="Arial" w:hAnsi="Arial" w:cs="Arial"/>
                <w:sz w:val="18"/>
                <w:szCs w:val="18"/>
              </w:rPr>
              <w:t>5428</w:t>
            </w:r>
          </w:p>
        </w:tc>
      </w:tr>
      <w:tr w:rsidR="00BE4A0F" w14:paraId="5BC524CD" w14:textId="77777777" w:rsidTr="008131C6">
        <w:tc>
          <w:tcPr>
            <w:tcW w:w="643" w:type="dxa"/>
          </w:tcPr>
          <w:p w14:paraId="138CC5F5" w14:textId="77777777" w:rsidR="00BE4A0F" w:rsidRPr="00AD7856" w:rsidRDefault="00BE4A0F" w:rsidP="00BE4A0F">
            <w:pPr>
              <w:ind w:left="0" w:hanging="2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78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930F90" w14:textId="77777777" w:rsidR="00BE4A0F" w:rsidRPr="00AD7856" w:rsidRDefault="00BE4A0F" w:rsidP="00BE4A0F">
            <w:pPr>
              <w:ind w:left="0" w:hanging="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MANUTENÇÃO PREVENTIVA E CALIBRAÇÃO DE APARELHO LASER IBRAMED (MODELO NOVO). INCLUSO DESPESAS COM DESLOCAMENTO, TRANSPORTE E HOSPEDAGEM.</w:t>
            </w:r>
          </w:p>
        </w:tc>
        <w:tc>
          <w:tcPr>
            <w:tcW w:w="713" w:type="dxa"/>
          </w:tcPr>
          <w:p w14:paraId="16C8CCB3" w14:textId="77777777" w:rsidR="00BE4A0F" w:rsidRPr="00AD7856" w:rsidRDefault="00BE4A0F" w:rsidP="00BE4A0F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78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14:paraId="3061AA26" w14:textId="06BECF71" w:rsidR="00BE4A0F" w:rsidRPr="00AD7856" w:rsidRDefault="00BE4A0F" w:rsidP="00BE4A0F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UND</w:t>
            </w:r>
          </w:p>
        </w:tc>
        <w:tc>
          <w:tcPr>
            <w:tcW w:w="1418" w:type="dxa"/>
          </w:tcPr>
          <w:p w14:paraId="2DC93358" w14:textId="04832DE5" w:rsidR="00BE4A0F" w:rsidRPr="00BE4A0F" w:rsidRDefault="00BE4A0F" w:rsidP="00BE4A0F">
            <w:pPr>
              <w:ind w:left="0" w:hanging="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4A0F">
              <w:rPr>
                <w:rFonts w:ascii="Arial" w:hAnsi="Arial" w:cs="Arial"/>
                <w:sz w:val="18"/>
                <w:szCs w:val="18"/>
              </w:rPr>
              <w:t>5428</w:t>
            </w:r>
          </w:p>
        </w:tc>
      </w:tr>
      <w:tr w:rsidR="00BE4A0F" w14:paraId="1089AF28" w14:textId="77777777" w:rsidTr="008131C6">
        <w:tc>
          <w:tcPr>
            <w:tcW w:w="643" w:type="dxa"/>
          </w:tcPr>
          <w:p w14:paraId="3521B0A7" w14:textId="77777777" w:rsidR="00BE4A0F" w:rsidRPr="00AD7856" w:rsidRDefault="00BE4A0F" w:rsidP="00BE4A0F">
            <w:pPr>
              <w:ind w:left="0" w:hanging="2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78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82CAE3" w14:textId="77777777" w:rsidR="00BE4A0F" w:rsidRPr="00AD7856" w:rsidRDefault="00BE4A0F" w:rsidP="00BE4A0F">
            <w:pPr>
              <w:ind w:left="0" w:hanging="2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MANUTENÇÃO PREVENTIVA E CALIBRAÇÃO DE APARELHO THERMOWAVE. INCLUSO DESPESAS COM DESLOCAMENTO, TRANSPORTE E HOSPEDAGEM.</w:t>
            </w:r>
          </w:p>
        </w:tc>
        <w:tc>
          <w:tcPr>
            <w:tcW w:w="713" w:type="dxa"/>
          </w:tcPr>
          <w:p w14:paraId="7CAE4698" w14:textId="77777777" w:rsidR="00BE4A0F" w:rsidRPr="00AD7856" w:rsidRDefault="00BE4A0F" w:rsidP="00BE4A0F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78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14:paraId="44D73725" w14:textId="6128D048" w:rsidR="00BE4A0F" w:rsidRPr="00AD7856" w:rsidRDefault="00BE4A0F" w:rsidP="00BE4A0F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UND</w:t>
            </w:r>
          </w:p>
        </w:tc>
        <w:tc>
          <w:tcPr>
            <w:tcW w:w="1418" w:type="dxa"/>
          </w:tcPr>
          <w:p w14:paraId="0F6B5F16" w14:textId="37845ABF" w:rsidR="00BE4A0F" w:rsidRPr="00BE4A0F" w:rsidRDefault="00BE4A0F" w:rsidP="00BE4A0F">
            <w:pPr>
              <w:ind w:left="0" w:hanging="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4A0F">
              <w:rPr>
                <w:rFonts w:ascii="Arial" w:hAnsi="Arial" w:cs="Arial"/>
                <w:sz w:val="18"/>
                <w:szCs w:val="18"/>
              </w:rPr>
              <w:t>5428</w:t>
            </w:r>
          </w:p>
        </w:tc>
      </w:tr>
      <w:tr w:rsidR="00BE4A0F" w14:paraId="20AAF0A2" w14:textId="77777777" w:rsidTr="008131C6">
        <w:tc>
          <w:tcPr>
            <w:tcW w:w="643" w:type="dxa"/>
          </w:tcPr>
          <w:p w14:paraId="0D1159C4" w14:textId="77777777" w:rsidR="00BE4A0F" w:rsidRPr="00AD7856" w:rsidRDefault="00BE4A0F" w:rsidP="00BE4A0F">
            <w:pPr>
              <w:ind w:left="0" w:hanging="2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78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AD6B93" w14:textId="77777777" w:rsidR="00BE4A0F" w:rsidRPr="00AD7856" w:rsidRDefault="00BE4A0F" w:rsidP="00BE4A0F">
            <w:pPr>
              <w:ind w:left="0" w:hanging="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MANUTENÇÃO PREVENTIVA DE CANETA MODELO 670 NNM. INCLUSO DESPESAS COM DESLOCAMENTO, TRANSPORTE E HOSPEDAGEM.</w:t>
            </w:r>
          </w:p>
        </w:tc>
        <w:tc>
          <w:tcPr>
            <w:tcW w:w="713" w:type="dxa"/>
          </w:tcPr>
          <w:p w14:paraId="3104C929" w14:textId="77777777" w:rsidR="00BE4A0F" w:rsidRPr="00AD7856" w:rsidRDefault="00BE4A0F" w:rsidP="00BE4A0F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78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14:paraId="1FA5ECF5" w14:textId="75CB36C4" w:rsidR="00BE4A0F" w:rsidRPr="00AD7856" w:rsidRDefault="00BE4A0F" w:rsidP="00BE4A0F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UND</w:t>
            </w:r>
          </w:p>
        </w:tc>
        <w:tc>
          <w:tcPr>
            <w:tcW w:w="1418" w:type="dxa"/>
          </w:tcPr>
          <w:p w14:paraId="3B803C49" w14:textId="6B9A1FD6" w:rsidR="00BE4A0F" w:rsidRPr="00BE4A0F" w:rsidRDefault="00BE4A0F" w:rsidP="00BE4A0F">
            <w:pPr>
              <w:ind w:left="0" w:hanging="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4A0F">
              <w:rPr>
                <w:rFonts w:ascii="Arial" w:hAnsi="Arial" w:cs="Arial"/>
                <w:sz w:val="18"/>
                <w:szCs w:val="18"/>
              </w:rPr>
              <w:t>5797</w:t>
            </w:r>
          </w:p>
        </w:tc>
      </w:tr>
      <w:tr w:rsidR="00BE4A0F" w14:paraId="7BEC9513" w14:textId="77777777" w:rsidTr="008131C6">
        <w:tc>
          <w:tcPr>
            <w:tcW w:w="643" w:type="dxa"/>
          </w:tcPr>
          <w:p w14:paraId="58DE3F02" w14:textId="77777777" w:rsidR="00BE4A0F" w:rsidRPr="00AD7856" w:rsidRDefault="00BE4A0F" w:rsidP="00BE4A0F">
            <w:pPr>
              <w:ind w:left="0" w:hanging="2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78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08</w:t>
            </w:r>
          </w:p>
        </w:tc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24067E" w14:textId="77777777" w:rsidR="00BE4A0F" w:rsidRPr="00AD7856" w:rsidRDefault="00BE4A0F" w:rsidP="00BE4A0F">
            <w:pPr>
              <w:ind w:left="0" w:hanging="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MANUTENÇÃO PREVENTIVA DE CANETA MODELO 904 NNM. INCLUSO DESPESAS COM DESLOCAMENTO, TRANSPORTE E HOSPEDAGEM.</w:t>
            </w:r>
          </w:p>
        </w:tc>
        <w:tc>
          <w:tcPr>
            <w:tcW w:w="713" w:type="dxa"/>
          </w:tcPr>
          <w:p w14:paraId="3E19F6A7" w14:textId="77777777" w:rsidR="00BE4A0F" w:rsidRPr="00AD7856" w:rsidRDefault="00BE4A0F" w:rsidP="00BE4A0F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78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14:paraId="05182735" w14:textId="1000EA87" w:rsidR="00BE4A0F" w:rsidRPr="00AD7856" w:rsidRDefault="00BE4A0F" w:rsidP="00BE4A0F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UND</w:t>
            </w:r>
          </w:p>
        </w:tc>
        <w:tc>
          <w:tcPr>
            <w:tcW w:w="1418" w:type="dxa"/>
          </w:tcPr>
          <w:p w14:paraId="0AA4DB1F" w14:textId="12C43567" w:rsidR="00BE4A0F" w:rsidRPr="00BE4A0F" w:rsidRDefault="00BE4A0F" w:rsidP="00BE4A0F">
            <w:pPr>
              <w:ind w:left="0" w:hanging="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4A0F">
              <w:rPr>
                <w:rFonts w:ascii="Arial" w:hAnsi="Arial" w:cs="Arial"/>
                <w:sz w:val="18"/>
                <w:szCs w:val="18"/>
              </w:rPr>
              <w:t>5797</w:t>
            </w:r>
          </w:p>
        </w:tc>
      </w:tr>
      <w:tr w:rsidR="00BE4A0F" w14:paraId="26343650" w14:textId="77777777" w:rsidTr="008131C6">
        <w:tc>
          <w:tcPr>
            <w:tcW w:w="643" w:type="dxa"/>
          </w:tcPr>
          <w:p w14:paraId="3E200126" w14:textId="77777777" w:rsidR="00BE4A0F" w:rsidRPr="00AD7856" w:rsidRDefault="00BE4A0F" w:rsidP="00BE4A0F">
            <w:pPr>
              <w:ind w:left="0" w:hanging="2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78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D8E365" w14:textId="77777777" w:rsidR="00BE4A0F" w:rsidRPr="00AD7856" w:rsidRDefault="00BE4A0F" w:rsidP="00BE4A0F">
            <w:pPr>
              <w:ind w:left="0" w:hanging="2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MANUTENÇÃO PREVENTIVA, CORRETIVA E CALIBRAÇÃO DE ULTRASSOM IBRAMED 1 E 3 MHZ, MODELO SONOPULSE III, ONDE DEVERÁ ESTAR INCLUSO A SUBSTITUIÇÃO DE TODOS OS SUPORTES DO TRANSDUTOR DO EQUIPAMENTO. INCLUSO DESPESAS COM DESLOCAMENTO, TRANSPORTE E HOSPEDAGEM.</w:t>
            </w:r>
          </w:p>
        </w:tc>
        <w:tc>
          <w:tcPr>
            <w:tcW w:w="713" w:type="dxa"/>
          </w:tcPr>
          <w:p w14:paraId="57989CAA" w14:textId="77777777" w:rsidR="00BE4A0F" w:rsidRPr="00AD7856" w:rsidRDefault="00BE4A0F" w:rsidP="00BE4A0F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78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14:paraId="14BF1315" w14:textId="0E31F11F" w:rsidR="00BE4A0F" w:rsidRPr="00AD7856" w:rsidRDefault="00BE4A0F" w:rsidP="00BE4A0F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UND</w:t>
            </w:r>
          </w:p>
        </w:tc>
        <w:tc>
          <w:tcPr>
            <w:tcW w:w="1418" w:type="dxa"/>
          </w:tcPr>
          <w:p w14:paraId="014BC0A2" w14:textId="0C41702F" w:rsidR="00BE4A0F" w:rsidRPr="00BE4A0F" w:rsidRDefault="00BE4A0F" w:rsidP="00BE4A0F">
            <w:pPr>
              <w:ind w:left="0" w:hanging="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4A0F">
              <w:rPr>
                <w:rFonts w:ascii="Arial" w:hAnsi="Arial" w:cs="Arial"/>
                <w:sz w:val="18"/>
                <w:szCs w:val="18"/>
              </w:rPr>
              <w:t>5754</w:t>
            </w:r>
          </w:p>
        </w:tc>
      </w:tr>
      <w:tr w:rsidR="00BE4A0F" w14:paraId="3708780D" w14:textId="77777777" w:rsidTr="008131C6">
        <w:tc>
          <w:tcPr>
            <w:tcW w:w="643" w:type="dxa"/>
          </w:tcPr>
          <w:p w14:paraId="3C145103" w14:textId="77777777" w:rsidR="00BE4A0F" w:rsidRPr="00AD7856" w:rsidRDefault="00BE4A0F" w:rsidP="00BE4A0F">
            <w:pPr>
              <w:ind w:left="0" w:hanging="2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78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74B189" w14:textId="77777777" w:rsidR="00BE4A0F" w:rsidRPr="00AD7856" w:rsidRDefault="00BE4A0F" w:rsidP="00BE4A0F">
            <w:pPr>
              <w:ind w:left="0" w:hanging="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MANUTENÇÃO PREVENTIVA, CORRETIVA E CALIBRAÇÃO DE TENS PORTÁTIL 2 CANAIS, ONDE DEVERÁ ESTAR INCLUSO A SUSBTITUIÇÃO DE TODOS OS CABOS E TAMBÉM AS VENTOINHAS DO EQUIPAMENTO. INCLUSO DESPESAS COM DESLOCAMENTO, TRANSPORTE E HOSPEDAGEM.</w:t>
            </w:r>
          </w:p>
        </w:tc>
        <w:tc>
          <w:tcPr>
            <w:tcW w:w="713" w:type="dxa"/>
          </w:tcPr>
          <w:p w14:paraId="01CBBF9F" w14:textId="77777777" w:rsidR="00BE4A0F" w:rsidRPr="00AD7856" w:rsidRDefault="00BE4A0F" w:rsidP="00BE4A0F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78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09" w:type="dxa"/>
          </w:tcPr>
          <w:p w14:paraId="0082EB24" w14:textId="2CFBEEF5" w:rsidR="00BE4A0F" w:rsidRPr="00AD7856" w:rsidRDefault="00BE4A0F" w:rsidP="00BE4A0F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UND</w:t>
            </w:r>
          </w:p>
        </w:tc>
        <w:tc>
          <w:tcPr>
            <w:tcW w:w="1418" w:type="dxa"/>
          </w:tcPr>
          <w:p w14:paraId="39837648" w14:textId="457984A7" w:rsidR="00BE4A0F" w:rsidRPr="00BE4A0F" w:rsidRDefault="00BE4A0F" w:rsidP="00BE4A0F">
            <w:pPr>
              <w:ind w:left="0" w:hanging="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4A0F">
              <w:rPr>
                <w:rFonts w:ascii="Arial" w:hAnsi="Arial" w:cs="Arial"/>
                <w:sz w:val="18"/>
                <w:szCs w:val="18"/>
              </w:rPr>
              <w:t>5754</w:t>
            </w:r>
          </w:p>
        </w:tc>
      </w:tr>
      <w:tr w:rsidR="00BE4A0F" w14:paraId="2FBDECD8" w14:textId="77777777" w:rsidTr="008131C6">
        <w:tc>
          <w:tcPr>
            <w:tcW w:w="643" w:type="dxa"/>
          </w:tcPr>
          <w:p w14:paraId="5AF26D8D" w14:textId="77777777" w:rsidR="00BE4A0F" w:rsidRPr="00AD7856" w:rsidRDefault="00BE4A0F" w:rsidP="00BE4A0F">
            <w:pPr>
              <w:ind w:left="0" w:hanging="2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78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61AA78" w14:textId="77777777" w:rsidR="00BE4A0F" w:rsidRPr="00AD7856" w:rsidRDefault="00BE4A0F" w:rsidP="00BE4A0F">
            <w:pPr>
              <w:ind w:left="0" w:hanging="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MANUTENÇÃO PREVENTIVA DE CADEIRA GINECOLÓGICA ELÉTRICA, INCLUSO VERIFICAÇÃO COMPLETA DE TODOS OS SISTEMAS QUE REGEM O APARELHO. INCLUSO DESPESAS COM DESLOCAMENTO, TRANSPORTE E HOSPEDAGEM. MARCA GIGANTE, MODELO CE9000G.</w:t>
            </w:r>
          </w:p>
        </w:tc>
        <w:tc>
          <w:tcPr>
            <w:tcW w:w="713" w:type="dxa"/>
          </w:tcPr>
          <w:p w14:paraId="3AD574D1" w14:textId="77777777" w:rsidR="00BE4A0F" w:rsidRPr="00AD7856" w:rsidRDefault="00BE4A0F" w:rsidP="00BE4A0F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09" w:type="dxa"/>
          </w:tcPr>
          <w:p w14:paraId="29EF4ABF" w14:textId="580AE56C" w:rsidR="00BE4A0F" w:rsidRPr="00AD7856" w:rsidRDefault="00BE4A0F" w:rsidP="00BE4A0F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UND</w:t>
            </w:r>
          </w:p>
        </w:tc>
        <w:tc>
          <w:tcPr>
            <w:tcW w:w="1418" w:type="dxa"/>
          </w:tcPr>
          <w:p w14:paraId="5C134C8A" w14:textId="61E2E2BE" w:rsidR="00BE4A0F" w:rsidRPr="00BE4A0F" w:rsidRDefault="00BE4A0F" w:rsidP="00BE4A0F">
            <w:pPr>
              <w:ind w:left="0" w:hanging="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4A0F">
              <w:rPr>
                <w:rFonts w:ascii="Arial" w:hAnsi="Arial" w:cs="Arial"/>
                <w:sz w:val="18"/>
                <w:szCs w:val="18"/>
              </w:rPr>
              <w:t>5428</w:t>
            </w:r>
          </w:p>
        </w:tc>
      </w:tr>
      <w:tr w:rsidR="00BE4A0F" w14:paraId="6CD2D32C" w14:textId="77777777" w:rsidTr="008131C6">
        <w:tc>
          <w:tcPr>
            <w:tcW w:w="643" w:type="dxa"/>
          </w:tcPr>
          <w:p w14:paraId="2433EC11" w14:textId="77777777" w:rsidR="00BE4A0F" w:rsidRPr="00AD7856" w:rsidRDefault="00BE4A0F" w:rsidP="00BE4A0F">
            <w:pPr>
              <w:ind w:left="0" w:hanging="2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78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F41A98" w14:textId="77777777" w:rsidR="00BE4A0F" w:rsidRPr="00AD7856" w:rsidRDefault="00BE4A0F" w:rsidP="00BE4A0F">
            <w:pPr>
              <w:ind w:left="0" w:hanging="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MANUTENÇÃO PREVENTIVA DE CAUTÉRIO, INCLUSO VERIFICAÇÃO COMPLETA DE TODOS OS SISTEMAS QUE REGEM O APARELHO. INCLUSO DESPESAS COM DESLOCAMENTO, TRANSPORTE E HOSPEDAGEM. MARCA DELTRONIX MODELO B1600 MP</w:t>
            </w:r>
            <w:r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13" w:type="dxa"/>
          </w:tcPr>
          <w:p w14:paraId="0DAD31EE" w14:textId="77777777" w:rsidR="00BE4A0F" w:rsidRPr="00AD7856" w:rsidRDefault="00BE4A0F" w:rsidP="00BE4A0F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78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14:paraId="486142EA" w14:textId="351057D2" w:rsidR="00BE4A0F" w:rsidRPr="00AD7856" w:rsidRDefault="00BE4A0F" w:rsidP="00BE4A0F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UND</w:t>
            </w:r>
          </w:p>
        </w:tc>
        <w:tc>
          <w:tcPr>
            <w:tcW w:w="1418" w:type="dxa"/>
          </w:tcPr>
          <w:p w14:paraId="5650E179" w14:textId="58217853" w:rsidR="00BE4A0F" w:rsidRPr="00BE4A0F" w:rsidRDefault="00BE4A0F" w:rsidP="00BE4A0F">
            <w:pPr>
              <w:ind w:left="0" w:hanging="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4A0F">
              <w:rPr>
                <w:rFonts w:ascii="Arial" w:hAnsi="Arial" w:cs="Arial"/>
                <w:sz w:val="18"/>
                <w:szCs w:val="18"/>
              </w:rPr>
              <w:t>5428</w:t>
            </w:r>
          </w:p>
        </w:tc>
      </w:tr>
      <w:tr w:rsidR="00BE4A0F" w14:paraId="25F8F363" w14:textId="77777777" w:rsidTr="008131C6">
        <w:tc>
          <w:tcPr>
            <w:tcW w:w="643" w:type="dxa"/>
          </w:tcPr>
          <w:p w14:paraId="6EFC22B6" w14:textId="77777777" w:rsidR="00BE4A0F" w:rsidRPr="00AD7856" w:rsidRDefault="00BE4A0F" w:rsidP="00BE4A0F">
            <w:pPr>
              <w:ind w:left="0" w:hanging="2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78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CC9754" w14:textId="77777777" w:rsidR="00BE4A0F" w:rsidRPr="00AD7856" w:rsidRDefault="00BE4A0F" w:rsidP="00BE4A0F">
            <w:pPr>
              <w:ind w:left="0" w:hanging="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MANUTENÇÃO PREVENTIVA DE ULTRASSOM, INCLUSO VERIFICAÇÃO COMPLETA DE TODOS OS SISTEMAS QUE REGEM O APARELHO. INCLUSO DESPESAS COM DESLOCAMENTO, TRANSPORTE E HOSPEDAGEM. MARCA TOSHIBA MODELO VIPS 511A</w:t>
            </w:r>
          </w:p>
        </w:tc>
        <w:tc>
          <w:tcPr>
            <w:tcW w:w="713" w:type="dxa"/>
          </w:tcPr>
          <w:p w14:paraId="18D64B0F" w14:textId="77777777" w:rsidR="00BE4A0F" w:rsidRPr="00AD7856" w:rsidRDefault="00BE4A0F" w:rsidP="00BE4A0F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14:paraId="700A343F" w14:textId="4F05E93B" w:rsidR="00BE4A0F" w:rsidRPr="00AD7856" w:rsidRDefault="00BE4A0F" w:rsidP="00BE4A0F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UND</w:t>
            </w:r>
          </w:p>
        </w:tc>
        <w:tc>
          <w:tcPr>
            <w:tcW w:w="1418" w:type="dxa"/>
          </w:tcPr>
          <w:p w14:paraId="52833EC2" w14:textId="1711F82C" w:rsidR="00BE4A0F" w:rsidRPr="00BE4A0F" w:rsidRDefault="00BE4A0F" w:rsidP="00BE4A0F">
            <w:pPr>
              <w:ind w:left="0" w:hanging="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4A0F">
              <w:rPr>
                <w:rFonts w:ascii="Arial" w:hAnsi="Arial" w:cs="Arial"/>
                <w:sz w:val="18"/>
                <w:szCs w:val="18"/>
              </w:rPr>
              <w:t>5428</w:t>
            </w:r>
          </w:p>
        </w:tc>
      </w:tr>
      <w:tr w:rsidR="00BE4A0F" w14:paraId="68CEB94F" w14:textId="77777777" w:rsidTr="008131C6">
        <w:tc>
          <w:tcPr>
            <w:tcW w:w="643" w:type="dxa"/>
          </w:tcPr>
          <w:p w14:paraId="5A9DEA84" w14:textId="77777777" w:rsidR="00BE4A0F" w:rsidRPr="00AD7856" w:rsidRDefault="00BE4A0F" w:rsidP="00BE4A0F">
            <w:pPr>
              <w:ind w:left="0" w:hanging="2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78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3AA3B7" w14:textId="77777777" w:rsidR="00BE4A0F" w:rsidRPr="00AD7856" w:rsidRDefault="00BE4A0F" w:rsidP="00BE4A0F">
            <w:pPr>
              <w:ind w:left="0" w:hanging="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MANUTENÇÃO PREVENTIVA DE EQUIPAMENTO DE ULTRASSONOGRAFIA, INCLUSO VERIFICAÇÃO COMPLETA DE TODOS OS SISTEMAS QUE REGEM O APARELHO. INCLUSO DESPESAS COM DESLOCAMENTO, TRANSPORTE E HOSPEDAGEM. MARCA SAMSUNG- MODELO USS HS30.</w:t>
            </w:r>
          </w:p>
        </w:tc>
        <w:tc>
          <w:tcPr>
            <w:tcW w:w="713" w:type="dxa"/>
          </w:tcPr>
          <w:p w14:paraId="1FA7948D" w14:textId="77777777" w:rsidR="00BE4A0F" w:rsidRPr="00AD7856" w:rsidRDefault="00BE4A0F" w:rsidP="00BE4A0F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78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14:paraId="7AFA9C71" w14:textId="30D16363" w:rsidR="00BE4A0F" w:rsidRPr="00AD7856" w:rsidRDefault="00BE4A0F" w:rsidP="00BE4A0F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UND</w:t>
            </w:r>
          </w:p>
        </w:tc>
        <w:tc>
          <w:tcPr>
            <w:tcW w:w="1418" w:type="dxa"/>
          </w:tcPr>
          <w:p w14:paraId="7B50963B" w14:textId="276A78AB" w:rsidR="00BE4A0F" w:rsidRPr="00BE4A0F" w:rsidRDefault="00BE4A0F" w:rsidP="00BE4A0F">
            <w:pPr>
              <w:ind w:left="0" w:hanging="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4A0F">
              <w:rPr>
                <w:rFonts w:ascii="Arial" w:hAnsi="Arial" w:cs="Arial"/>
                <w:sz w:val="18"/>
                <w:szCs w:val="18"/>
              </w:rPr>
              <w:t>5428</w:t>
            </w:r>
          </w:p>
        </w:tc>
      </w:tr>
      <w:tr w:rsidR="00BE4A0F" w14:paraId="3EC2A43A" w14:textId="77777777" w:rsidTr="008131C6">
        <w:tc>
          <w:tcPr>
            <w:tcW w:w="643" w:type="dxa"/>
          </w:tcPr>
          <w:p w14:paraId="5DA7EE27" w14:textId="77777777" w:rsidR="00BE4A0F" w:rsidRPr="00AD7856" w:rsidRDefault="00BE4A0F" w:rsidP="00BE4A0F">
            <w:pPr>
              <w:ind w:left="0" w:hanging="2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78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6841EF" w14:textId="77777777" w:rsidR="00BE4A0F" w:rsidRPr="00AD7856" w:rsidRDefault="00BE4A0F" w:rsidP="00BE4A0F">
            <w:pPr>
              <w:ind w:left="0" w:hanging="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MANUTENÇÃO PREVENTIVA DE REFRATOR OFTALMO, INCLUSO VERIFICAÇÃO COMPLETA DE TODOS OS SISTEMAS QUE REGEM O APARELHO, LIMPEZA E LUBRIFICAÇÃO. INCLUSO DESPESAS COM DESLOCAMENTO, TRANSPORTE E HOSPEDAGEM. MARCA GREENS</w:t>
            </w:r>
          </w:p>
        </w:tc>
        <w:tc>
          <w:tcPr>
            <w:tcW w:w="713" w:type="dxa"/>
          </w:tcPr>
          <w:p w14:paraId="50B639A7" w14:textId="77777777" w:rsidR="00BE4A0F" w:rsidRPr="00AD7856" w:rsidRDefault="00BE4A0F" w:rsidP="00BE4A0F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14:paraId="79CE8E9C" w14:textId="6BDE9678" w:rsidR="00BE4A0F" w:rsidRPr="00AD7856" w:rsidRDefault="00BE4A0F" w:rsidP="00BE4A0F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UND</w:t>
            </w:r>
          </w:p>
        </w:tc>
        <w:tc>
          <w:tcPr>
            <w:tcW w:w="1418" w:type="dxa"/>
          </w:tcPr>
          <w:p w14:paraId="0441F9CD" w14:textId="3AA3F2F1" w:rsidR="00BE4A0F" w:rsidRPr="00BE4A0F" w:rsidRDefault="00BE4A0F" w:rsidP="00BE4A0F">
            <w:pPr>
              <w:ind w:left="0" w:hanging="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4A0F">
              <w:rPr>
                <w:rFonts w:ascii="Arial" w:hAnsi="Arial" w:cs="Arial"/>
                <w:sz w:val="18"/>
                <w:szCs w:val="18"/>
              </w:rPr>
              <w:t>5428</w:t>
            </w:r>
          </w:p>
        </w:tc>
      </w:tr>
      <w:tr w:rsidR="00BE4A0F" w14:paraId="3134A2B3" w14:textId="77777777" w:rsidTr="008131C6">
        <w:tc>
          <w:tcPr>
            <w:tcW w:w="643" w:type="dxa"/>
          </w:tcPr>
          <w:p w14:paraId="4C2319D0" w14:textId="77777777" w:rsidR="00BE4A0F" w:rsidRPr="00AD7856" w:rsidRDefault="00BE4A0F" w:rsidP="00BE4A0F">
            <w:pPr>
              <w:ind w:left="0" w:hanging="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78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A22B1B" w14:textId="77777777" w:rsidR="00BE4A0F" w:rsidRPr="00AD7856" w:rsidRDefault="00BE4A0F" w:rsidP="00BE4A0F">
            <w:pPr>
              <w:ind w:left="0" w:hanging="2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MANUTENÇÃO PREVENTIVA DE ELETROCARDIOGRAPH, MODELO CM 30, INCLUSO VERIFICAÇÃO COMPLETA DE TODOS OS SISTEMAS QUE REGEM O APARELHO. INCLUSO DESPESAS COM DESLOCAMENTO, TRANSPORTE E HOSPEDAGEM. </w:t>
            </w:r>
          </w:p>
        </w:tc>
        <w:tc>
          <w:tcPr>
            <w:tcW w:w="713" w:type="dxa"/>
          </w:tcPr>
          <w:p w14:paraId="5D5CB640" w14:textId="77777777" w:rsidR="00BE4A0F" w:rsidRPr="00AD7856" w:rsidRDefault="00BE4A0F" w:rsidP="00BE4A0F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14:paraId="48C89070" w14:textId="553F5AB3" w:rsidR="00BE4A0F" w:rsidRPr="00AD7856" w:rsidRDefault="00BE4A0F" w:rsidP="00BE4A0F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UND</w:t>
            </w:r>
          </w:p>
        </w:tc>
        <w:tc>
          <w:tcPr>
            <w:tcW w:w="1418" w:type="dxa"/>
          </w:tcPr>
          <w:p w14:paraId="5159F4B3" w14:textId="3EABD195" w:rsidR="00BE4A0F" w:rsidRPr="00BE4A0F" w:rsidRDefault="00BE4A0F" w:rsidP="00BE4A0F">
            <w:pPr>
              <w:ind w:left="0" w:hanging="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4A0F">
              <w:rPr>
                <w:rFonts w:ascii="Arial" w:hAnsi="Arial" w:cs="Arial"/>
                <w:sz w:val="18"/>
                <w:szCs w:val="18"/>
              </w:rPr>
              <w:t>5428</w:t>
            </w:r>
          </w:p>
        </w:tc>
      </w:tr>
      <w:tr w:rsidR="00BE4A0F" w14:paraId="119F4EA9" w14:textId="77777777" w:rsidTr="008131C6">
        <w:tc>
          <w:tcPr>
            <w:tcW w:w="643" w:type="dxa"/>
          </w:tcPr>
          <w:p w14:paraId="4B52861E" w14:textId="77777777" w:rsidR="00BE4A0F" w:rsidRPr="00AD7856" w:rsidRDefault="00BE4A0F" w:rsidP="00BE4A0F">
            <w:pPr>
              <w:ind w:left="0" w:hanging="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78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F01C9E" w14:textId="77777777" w:rsidR="00BE4A0F" w:rsidRPr="00AD7856" w:rsidRDefault="00BE4A0F" w:rsidP="00BE4A0F">
            <w:pPr>
              <w:ind w:left="0" w:hanging="2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MANUTENÇÃO PREVENTIVA DE AUTOCLAVE 75 LITROS, MARCA BS EQUIPAMENTOS, MODELO 7,5, SÉRIE NºH75753233N. INCLUSO VERIFICAÇÃO COMPLETA DE TODOS OS SISTEMAS QUE REGEM O APARELHO. INCLUSO DESPESAS COM DESLOCAMENTO, TRANSPORTE E HOSPEDAGEM.</w:t>
            </w:r>
          </w:p>
        </w:tc>
        <w:tc>
          <w:tcPr>
            <w:tcW w:w="713" w:type="dxa"/>
          </w:tcPr>
          <w:p w14:paraId="1186AC92" w14:textId="77777777" w:rsidR="00BE4A0F" w:rsidRPr="00AD7856" w:rsidRDefault="00BE4A0F" w:rsidP="00BE4A0F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09" w:type="dxa"/>
          </w:tcPr>
          <w:p w14:paraId="76972857" w14:textId="7A876E73" w:rsidR="00BE4A0F" w:rsidRPr="00AD7856" w:rsidRDefault="00BE4A0F" w:rsidP="00BE4A0F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UND</w:t>
            </w:r>
          </w:p>
        </w:tc>
        <w:tc>
          <w:tcPr>
            <w:tcW w:w="1418" w:type="dxa"/>
          </w:tcPr>
          <w:p w14:paraId="1FF38080" w14:textId="60940649" w:rsidR="00BE4A0F" w:rsidRPr="00BE4A0F" w:rsidRDefault="00BE4A0F" w:rsidP="00BE4A0F">
            <w:pPr>
              <w:ind w:left="0" w:hanging="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4A0F">
              <w:rPr>
                <w:rFonts w:ascii="Arial" w:hAnsi="Arial" w:cs="Arial"/>
                <w:sz w:val="18"/>
                <w:szCs w:val="18"/>
              </w:rPr>
              <w:t>2461</w:t>
            </w:r>
          </w:p>
        </w:tc>
      </w:tr>
      <w:tr w:rsidR="00BE4A0F" w14:paraId="416EECEE" w14:textId="77777777" w:rsidTr="008131C6">
        <w:tc>
          <w:tcPr>
            <w:tcW w:w="643" w:type="dxa"/>
          </w:tcPr>
          <w:p w14:paraId="27996DCE" w14:textId="77777777" w:rsidR="00BE4A0F" w:rsidRPr="00AD7856" w:rsidRDefault="00BE4A0F" w:rsidP="00BE4A0F">
            <w:pPr>
              <w:ind w:left="0" w:hanging="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78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164B75" w14:textId="77777777" w:rsidR="00BE4A0F" w:rsidRPr="00AD7856" w:rsidRDefault="00BE4A0F" w:rsidP="00BE4A0F">
            <w:pPr>
              <w:ind w:left="0" w:hanging="2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MANUTENÇÃO PREVENTIVA DE AUTOCLAVE 21 LITROS, MARCA DIGITALE. INCLUSO VERIFICAÇÃO COMPLETA DE TODOS OS SISTEMAS QUE REGEM O APARELHO. INCLUSO DESPESAS COM DESLOCAMENTO, TRANSPORTE E HOSPEDAGEM.</w:t>
            </w:r>
          </w:p>
        </w:tc>
        <w:tc>
          <w:tcPr>
            <w:tcW w:w="713" w:type="dxa"/>
          </w:tcPr>
          <w:p w14:paraId="26599641" w14:textId="77777777" w:rsidR="00BE4A0F" w:rsidRPr="00AD7856" w:rsidRDefault="00BE4A0F" w:rsidP="00BE4A0F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709" w:type="dxa"/>
          </w:tcPr>
          <w:p w14:paraId="55E611C8" w14:textId="38A5216C" w:rsidR="00BE4A0F" w:rsidRPr="00AD7856" w:rsidRDefault="00BE4A0F" w:rsidP="00BE4A0F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UND</w:t>
            </w:r>
          </w:p>
        </w:tc>
        <w:tc>
          <w:tcPr>
            <w:tcW w:w="1418" w:type="dxa"/>
          </w:tcPr>
          <w:p w14:paraId="7644FB25" w14:textId="29C21176" w:rsidR="00BE4A0F" w:rsidRPr="00BE4A0F" w:rsidRDefault="00BE4A0F" w:rsidP="00BE4A0F">
            <w:pPr>
              <w:ind w:left="0" w:hanging="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4A0F">
              <w:rPr>
                <w:rFonts w:ascii="Arial" w:hAnsi="Arial" w:cs="Arial"/>
                <w:sz w:val="18"/>
                <w:szCs w:val="18"/>
              </w:rPr>
              <w:t>2461</w:t>
            </w:r>
          </w:p>
        </w:tc>
      </w:tr>
    </w:tbl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E6972" w:rsidRPr="00861BFB" w14:paraId="1A9813E5" w14:textId="77777777" w:rsidTr="00D5099D">
        <w:trPr>
          <w:trHeight w:val="80"/>
        </w:trPr>
        <w:tc>
          <w:tcPr>
            <w:tcW w:w="90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CB2004" w14:textId="77777777" w:rsidR="003E6972" w:rsidRDefault="003E6972" w:rsidP="003E6972">
            <w:pPr>
              <w:ind w:leftChars="0" w:left="0" w:right="-284" w:firstLineChars="0" w:firstLine="0"/>
              <w:rPr>
                <w:b/>
                <w:bCs/>
              </w:rPr>
            </w:pPr>
          </w:p>
        </w:tc>
      </w:tr>
    </w:tbl>
    <w:p w14:paraId="32827962" w14:textId="1AF41F0E" w:rsidR="005F6745" w:rsidRPr="00176512" w:rsidRDefault="005F6745" w:rsidP="008131C6">
      <w:pPr>
        <w:ind w:leftChars="0" w:left="0" w:right="-284" w:firstLineChars="0" w:firstLine="0"/>
        <w:rPr>
          <w:sz w:val="16"/>
          <w:szCs w:val="16"/>
        </w:rPr>
      </w:pPr>
    </w:p>
    <w:p w14:paraId="37E9185C" w14:textId="77777777" w:rsidR="00C060D6" w:rsidRDefault="00C060D6" w:rsidP="00E74850">
      <w:pPr>
        <w:ind w:left="0" w:hanging="2"/>
      </w:pPr>
    </w:p>
    <w:p w14:paraId="6D16E29A" w14:textId="51795CC7" w:rsidR="00E74850" w:rsidRPr="00E74850" w:rsidRDefault="00324073" w:rsidP="00E74850">
      <w:pPr>
        <w:ind w:left="0" w:hanging="2"/>
      </w:pPr>
      <w:r>
        <w:t>3</w:t>
      </w:r>
      <w:r w:rsidR="005F6745">
        <w:t>.1.</w:t>
      </w:r>
      <w:r w:rsidR="005F6745" w:rsidRPr="005F6745">
        <w:t xml:space="preserve"> </w:t>
      </w:r>
      <w:r w:rsidR="005F6745">
        <w:t xml:space="preserve">*Observações: </w:t>
      </w:r>
      <w:r w:rsidR="005F6745">
        <w:tab/>
      </w:r>
      <w:r w:rsidR="005F6745">
        <w:tab/>
      </w:r>
      <w:r w:rsidR="005F6745">
        <w:tab/>
      </w:r>
      <w:r w:rsidR="005F6745">
        <w:tab/>
      </w:r>
      <w:r w:rsidR="005F6745">
        <w:tab/>
      </w:r>
      <w:r w:rsidR="005F6745">
        <w:tab/>
      </w:r>
      <w:r w:rsidR="005F6745">
        <w:tab/>
      </w:r>
      <w:r w:rsidR="005F6745">
        <w:tab/>
      </w:r>
      <w:r w:rsidR="005F6745">
        <w:tab/>
        <w:t xml:space="preserve">    CONTRATO (SE EXTINTO): Não se aplica                                                                 VIGÊNCIA: </w:t>
      </w:r>
      <w:r w:rsidR="00E74850" w:rsidRPr="00E74850">
        <w:t>12 (doze) meses, podendo ser prorrogado de acordo com a lei vigente.</w:t>
      </w:r>
    </w:p>
    <w:p w14:paraId="701174B2" w14:textId="4646AE17" w:rsidR="005F6745" w:rsidRDefault="005F6745" w:rsidP="005F6745">
      <w:pPr>
        <w:ind w:left="0" w:right="-284" w:hanging="2"/>
      </w:pPr>
      <w:r>
        <w:t>CONTRATADO: _________________</w:t>
      </w:r>
    </w:p>
    <w:p w14:paraId="33F98B5B" w14:textId="77777777" w:rsidR="005F6745" w:rsidRDefault="005F6745" w:rsidP="005F6745">
      <w:pPr>
        <w:ind w:left="0" w:right="-284" w:hanging="2"/>
      </w:pPr>
    </w:p>
    <w:p w14:paraId="26F8B8D4" w14:textId="0FB56EC2" w:rsidR="005F6745" w:rsidRDefault="00324073" w:rsidP="005F6745">
      <w:pPr>
        <w:pBdr>
          <w:bottom w:val="single" w:sz="4" w:space="1" w:color="auto"/>
        </w:pBdr>
        <w:ind w:left="0" w:right="-284" w:hanging="2"/>
      </w:pPr>
      <w:r w:rsidRPr="00324073">
        <w:rPr>
          <w:b/>
          <w:bCs/>
        </w:rPr>
        <w:t>4</w:t>
      </w:r>
      <w:r w:rsidR="005F6745" w:rsidRPr="00324073">
        <w:rPr>
          <w:b/>
          <w:bCs/>
        </w:rPr>
        <w:t>. Previsão de data em que deve ser assinado o instrumento contratual:</w:t>
      </w:r>
      <w:r w:rsidR="00D5099D">
        <w:t xml:space="preserve"> </w:t>
      </w:r>
      <w:r w:rsidR="00241C44">
        <w:t>Agosto</w:t>
      </w:r>
      <w:r w:rsidR="00E74850">
        <w:t xml:space="preserve"> de 2025</w:t>
      </w:r>
    </w:p>
    <w:p w14:paraId="362FD8FB" w14:textId="77777777" w:rsidR="009E1C5D" w:rsidRDefault="009E1C5D" w:rsidP="005F6745">
      <w:pPr>
        <w:ind w:left="0" w:right="-284" w:hanging="2"/>
      </w:pPr>
    </w:p>
    <w:p w14:paraId="506E4DF4" w14:textId="593A7F76" w:rsidR="008A68AA" w:rsidRPr="008A68AA" w:rsidRDefault="00324073" w:rsidP="00004AE4">
      <w:pPr>
        <w:ind w:left="0" w:right="-284" w:hanging="2"/>
        <w:jc w:val="both"/>
        <w:rPr>
          <w:b/>
          <w:bCs/>
          <w:color w:val="FF0000"/>
        </w:rPr>
      </w:pPr>
      <w:r>
        <w:rPr>
          <w:b/>
          <w:bCs/>
        </w:rPr>
        <w:t>5</w:t>
      </w:r>
      <w:r w:rsidR="005F6745" w:rsidRPr="00B17087">
        <w:rPr>
          <w:b/>
          <w:bCs/>
        </w:rPr>
        <w:t>. Nível de urgência da demanda/grau de prioridade:</w:t>
      </w:r>
      <w:r w:rsidR="008A68AA" w:rsidRPr="008A68AA">
        <w:t xml:space="preserve"> </w:t>
      </w:r>
      <w:r w:rsidR="008A68AA" w:rsidRPr="008A68AA">
        <w:rPr>
          <w:b/>
          <w:bCs/>
          <w:color w:val="FF0000"/>
        </w:rPr>
        <w:t>MUITO ALTO</w:t>
      </w:r>
    </w:p>
    <w:p w14:paraId="1FE4D2B3" w14:textId="77777777" w:rsidR="008A68AA" w:rsidRDefault="008A68AA" w:rsidP="00004AE4">
      <w:pPr>
        <w:ind w:left="0" w:right="-284" w:hanging="2"/>
      </w:pPr>
    </w:p>
    <w:p w14:paraId="2258B087" w14:textId="7D370F63" w:rsidR="008A68AA" w:rsidRPr="00B17087" w:rsidRDefault="00324073" w:rsidP="00B17087">
      <w:pPr>
        <w:ind w:left="0" w:right="-284" w:hanging="2"/>
        <w:rPr>
          <w:b/>
          <w:bCs/>
        </w:rPr>
      </w:pPr>
      <w:r>
        <w:rPr>
          <w:b/>
          <w:bCs/>
        </w:rPr>
        <w:t>6</w:t>
      </w:r>
      <w:r w:rsidR="008A68AA" w:rsidRPr="00B17087">
        <w:rPr>
          <w:b/>
          <w:bCs/>
        </w:rPr>
        <w:t>. Créditos orçamentários</w:t>
      </w:r>
    </w:p>
    <w:p w14:paraId="12CA9B34" w14:textId="67E94CEF" w:rsidR="00B17087" w:rsidRDefault="00324073" w:rsidP="00B17087">
      <w:pPr>
        <w:ind w:left="0" w:right="-284" w:hanging="2"/>
      </w:pPr>
      <w:r>
        <w:t>6</w:t>
      </w:r>
      <w:r w:rsidR="00B17087">
        <w:t xml:space="preserve">.1. </w:t>
      </w:r>
      <w:r w:rsidR="00B17087" w:rsidRPr="00B17087">
        <w:t>Valor estimado da contratação</w:t>
      </w:r>
      <w:r w:rsidR="00B17087">
        <w:t>:</w:t>
      </w:r>
      <w:r w:rsidR="00505672">
        <w:t xml:space="preserve"> R$ </w:t>
      </w:r>
      <w:r w:rsidR="00544B45" w:rsidRPr="00241C44">
        <w:t>100.000,00</w:t>
      </w:r>
      <w:r w:rsidR="00505672">
        <w:t xml:space="preserve"> (</w:t>
      </w:r>
      <w:r w:rsidR="00544B45">
        <w:t>cem</w:t>
      </w:r>
      <w:r w:rsidR="00E538D6">
        <w:t xml:space="preserve"> mil reais</w:t>
      </w:r>
      <w:r w:rsidR="00505672">
        <w:t>)</w:t>
      </w:r>
    </w:p>
    <w:p w14:paraId="7EC8166B" w14:textId="2F6A58B7" w:rsidR="00B17087" w:rsidRDefault="00324073" w:rsidP="00B17087">
      <w:pPr>
        <w:ind w:left="0" w:right="-284" w:hanging="2"/>
      </w:pPr>
      <w:r>
        <w:t>6</w:t>
      </w:r>
      <w:r w:rsidR="00B17087">
        <w:t xml:space="preserve">.2. </w:t>
      </w:r>
      <w:r w:rsidR="00B17087" w:rsidRPr="00B17087">
        <w:t>Valor estimado custeio</w:t>
      </w:r>
      <w:r w:rsidR="00B17087">
        <w:t>:</w:t>
      </w:r>
      <w:r w:rsidR="00505672">
        <w:t xml:space="preserve"> 0</w:t>
      </w:r>
    </w:p>
    <w:p w14:paraId="585FFE2C" w14:textId="56315D02" w:rsidR="00B17087" w:rsidRDefault="00324073" w:rsidP="00B17087">
      <w:pPr>
        <w:ind w:left="0" w:right="-284" w:hanging="2"/>
      </w:pPr>
      <w:r>
        <w:t>6</w:t>
      </w:r>
      <w:r w:rsidR="00B17087">
        <w:t xml:space="preserve">.3. </w:t>
      </w:r>
      <w:r w:rsidR="00B17087" w:rsidRPr="00B17087">
        <w:t>Valor estimado investimento:</w:t>
      </w:r>
      <w:r w:rsidR="00505672">
        <w:t xml:space="preserve"> 0</w:t>
      </w:r>
    </w:p>
    <w:p w14:paraId="30BB5D38" w14:textId="27956E94" w:rsidR="00505672" w:rsidRDefault="00324073" w:rsidP="00B17087">
      <w:pPr>
        <w:ind w:left="0" w:right="-284" w:hanging="2"/>
      </w:pPr>
      <w:r>
        <w:t>6</w:t>
      </w:r>
      <w:r w:rsidR="00505672">
        <w:t xml:space="preserve">.4. Valor estimado serviço: R$ </w:t>
      </w:r>
      <w:r w:rsidR="00544B45">
        <w:t>100.000,00</w:t>
      </w:r>
      <w:r w:rsidR="00E538D6">
        <w:t xml:space="preserve"> (sessenta e nove mil, setecentos e um reais)</w:t>
      </w:r>
    </w:p>
    <w:p w14:paraId="1BBB1F3A" w14:textId="77777777" w:rsidR="00B17087" w:rsidRDefault="00B17087" w:rsidP="000833DC">
      <w:pPr>
        <w:ind w:left="0" w:right="-284" w:hanging="2"/>
      </w:pPr>
    </w:p>
    <w:p w14:paraId="39F5D891" w14:textId="36D233D9" w:rsidR="000833DC" w:rsidRDefault="00324073" w:rsidP="001E7E64">
      <w:pPr>
        <w:ind w:left="0" w:right="-284" w:hanging="2"/>
      </w:pPr>
      <w:r w:rsidRPr="00324073">
        <w:rPr>
          <w:b/>
          <w:bCs/>
        </w:rPr>
        <w:t>7</w:t>
      </w:r>
      <w:r w:rsidR="000833DC" w:rsidRPr="00324073">
        <w:rPr>
          <w:b/>
          <w:bCs/>
        </w:rPr>
        <w:t>.</w:t>
      </w:r>
      <w:r w:rsidR="001E7E64" w:rsidRPr="001E7E64">
        <w:t xml:space="preserve"> </w:t>
      </w:r>
      <w:r w:rsidR="001E7E64" w:rsidRPr="001E7E64">
        <w:rPr>
          <w:b/>
          <w:bCs/>
        </w:rPr>
        <w:t>Indicação do(s) integrante(s) da equipe de planejamento</w:t>
      </w:r>
    </w:p>
    <w:p w14:paraId="2D9E5FBD" w14:textId="2E2814C4" w:rsidR="00B17087" w:rsidRPr="001E7E64" w:rsidRDefault="001E7E64" w:rsidP="00B17087">
      <w:pPr>
        <w:ind w:left="0" w:right="-284" w:hanging="2"/>
        <w:rPr>
          <w:b/>
          <w:bCs/>
        </w:rPr>
      </w:pPr>
      <w:r w:rsidRPr="001E7E64">
        <w:rPr>
          <w:b/>
          <w:bCs/>
        </w:rPr>
        <w:t>Fiscal de Contrato</w:t>
      </w:r>
      <w:r w:rsidR="00776180">
        <w:rPr>
          <w:b/>
          <w:bCs/>
        </w:rPr>
        <w:t xml:space="preserve">: </w:t>
      </w:r>
      <w:r w:rsidR="00D5099D">
        <w:rPr>
          <w:b/>
          <w:bCs/>
        </w:rPr>
        <w:t>Letícia Dayane Feriato Dalbem</w:t>
      </w:r>
    </w:p>
    <w:p w14:paraId="317946E3" w14:textId="7E256675" w:rsidR="001E7E64" w:rsidRPr="001E7E64" w:rsidRDefault="001E7E64" w:rsidP="00B17087">
      <w:pPr>
        <w:ind w:left="0" w:right="-284" w:hanging="2"/>
        <w:rPr>
          <w:b/>
          <w:bCs/>
        </w:rPr>
      </w:pPr>
      <w:r w:rsidRPr="001E7E64">
        <w:rPr>
          <w:b/>
          <w:bCs/>
        </w:rPr>
        <w:lastRenderedPageBreak/>
        <w:t>Gestor do contrato:</w:t>
      </w:r>
      <w:r w:rsidR="00776180">
        <w:rPr>
          <w:b/>
          <w:bCs/>
        </w:rPr>
        <w:t xml:space="preserve"> Alexandro Beretta</w:t>
      </w:r>
    </w:p>
    <w:p w14:paraId="3E43B80D" w14:textId="77777777" w:rsidR="001E7E64" w:rsidRDefault="001E7E64" w:rsidP="0048546E">
      <w:pPr>
        <w:ind w:leftChars="0" w:left="0" w:right="-284" w:firstLineChars="0" w:firstLine="0"/>
      </w:pPr>
    </w:p>
    <w:p w14:paraId="48A35E74" w14:textId="2E06F54A" w:rsidR="001E7E64" w:rsidRDefault="001E7E64" w:rsidP="003B2115">
      <w:pPr>
        <w:ind w:left="0" w:right="-284" w:hanging="2"/>
        <w:jc w:val="right"/>
      </w:pPr>
      <w:r>
        <w:t xml:space="preserve">Bandeirantes (PR), </w:t>
      </w:r>
      <w:r w:rsidR="00176512">
        <w:t>1</w:t>
      </w:r>
      <w:r w:rsidR="00241C44">
        <w:t>8</w:t>
      </w:r>
      <w:r>
        <w:t xml:space="preserve"> de </w:t>
      </w:r>
      <w:r w:rsidR="00241C44">
        <w:t>junho</w:t>
      </w:r>
      <w:r w:rsidR="003B2115">
        <w:t xml:space="preserve"> </w:t>
      </w:r>
      <w:r>
        <w:t>de 20</w:t>
      </w:r>
      <w:r w:rsidR="003B2115">
        <w:t>25</w:t>
      </w:r>
    </w:p>
    <w:p w14:paraId="2E11FD21" w14:textId="77777777" w:rsidR="001E7E64" w:rsidRDefault="001E7E64" w:rsidP="001E7E64">
      <w:pPr>
        <w:ind w:left="0" w:right="-284" w:hanging="2"/>
        <w:jc w:val="center"/>
      </w:pPr>
    </w:p>
    <w:p w14:paraId="4A3E0B3E" w14:textId="77777777" w:rsidR="001E7E64" w:rsidRDefault="001E7E64" w:rsidP="001E7E64">
      <w:pPr>
        <w:ind w:left="0" w:right="-284" w:hanging="2"/>
        <w:jc w:val="center"/>
      </w:pPr>
    </w:p>
    <w:p w14:paraId="07D260CB" w14:textId="77777777" w:rsidR="001E7E64" w:rsidRDefault="001E7E64" w:rsidP="001E7E64">
      <w:pPr>
        <w:ind w:left="0" w:right="-284" w:hanging="2"/>
        <w:jc w:val="center"/>
      </w:pPr>
    </w:p>
    <w:p w14:paraId="59AA5742" w14:textId="77777777" w:rsidR="00241C44" w:rsidRDefault="00241C44" w:rsidP="001E7E64">
      <w:pPr>
        <w:ind w:left="0" w:right="-284" w:hanging="2"/>
        <w:jc w:val="center"/>
      </w:pPr>
    </w:p>
    <w:p w14:paraId="636DA77E" w14:textId="77777777" w:rsidR="00241C44" w:rsidRDefault="00241C44" w:rsidP="001E7E64">
      <w:pPr>
        <w:ind w:left="0" w:right="-284" w:hanging="2"/>
        <w:jc w:val="center"/>
      </w:pPr>
    </w:p>
    <w:p w14:paraId="763E95AD" w14:textId="77777777" w:rsidR="001E7E64" w:rsidRDefault="001E7E64" w:rsidP="001E7E64">
      <w:pPr>
        <w:ind w:left="0" w:right="-284" w:hanging="2"/>
        <w:jc w:val="center"/>
      </w:pPr>
    </w:p>
    <w:p w14:paraId="53A05AB3" w14:textId="11CF4B31" w:rsidR="001E7E64" w:rsidRPr="0048546E" w:rsidRDefault="0048546E" w:rsidP="0048546E">
      <w:pPr>
        <w:ind w:leftChars="0" w:left="0" w:right="-284" w:firstLineChars="0" w:firstLine="0"/>
      </w:pPr>
      <w:r>
        <w:t xml:space="preserve">                                                       </w:t>
      </w:r>
      <w:r w:rsidR="003B2115" w:rsidRPr="0000603B">
        <w:rPr>
          <w:b/>
          <w:bCs/>
        </w:rPr>
        <w:t>ALEXANDRO BERETTA</w:t>
      </w:r>
    </w:p>
    <w:p w14:paraId="4AD9AA94" w14:textId="5EA73B47" w:rsidR="0000603B" w:rsidRDefault="0000603B" w:rsidP="001E7E64">
      <w:pPr>
        <w:ind w:left="0" w:right="-284" w:hanging="2"/>
        <w:jc w:val="center"/>
      </w:pPr>
      <w:r>
        <w:t>Secretário Municipal de Saúde</w:t>
      </w:r>
    </w:p>
    <w:sectPr w:rsidR="0000603B" w:rsidSect="005138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134" w:bottom="992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9FF6FB" w14:textId="77777777" w:rsidR="00101D92" w:rsidRDefault="00101D92">
      <w:pPr>
        <w:spacing w:line="240" w:lineRule="auto"/>
        <w:ind w:left="0" w:hanging="2"/>
      </w:pPr>
      <w:r>
        <w:separator/>
      </w:r>
    </w:p>
  </w:endnote>
  <w:endnote w:type="continuationSeparator" w:id="0">
    <w:p w14:paraId="592DC943" w14:textId="77777777" w:rsidR="00101D92" w:rsidRDefault="00101D92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ankGothic Lt BT">
    <w:altName w:val="Copperplate Gothic Bold"/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D1910" w14:textId="77777777" w:rsidR="00A71494" w:rsidRDefault="00A71494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C2A58" w14:textId="3DDC8215" w:rsidR="005E3DCB" w:rsidRPr="00A36C7B" w:rsidRDefault="005E3DCB" w:rsidP="005E3DCB">
    <w:pPr>
      <w:jc w:val="center"/>
      <w:rPr>
        <w:rFonts w:ascii="BankGothic Lt BT" w:hAnsi="BankGothic Lt BT"/>
        <w:sz w:val="14"/>
        <w:szCs w:val="14"/>
      </w:rPr>
    </w:pPr>
    <w:r w:rsidRPr="00A36C7B">
      <w:rPr>
        <w:rFonts w:ascii="BankGothic Lt BT" w:hAnsi="BankGothic Lt BT"/>
        <w:sz w:val="14"/>
        <w:szCs w:val="14"/>
      </w:rPr>
      <w:t>Rua Frei Rafael Proner  nº 1457 – Caixa Postal 281 – CEP 86.360-000 –– Tel: (43) 3542-4525 – Fax 3542-3322  e CNPJ 76.235.753/0001-48</w:t>
    </w:r>
  </w:p>
  <w:p w14:paraId="524C5CF1" w14:textId="31CDC3C7" w:rsidR="005E3DCB" w:rsidRDefault="005E3DCB">
    <w:pPr>
      <w:pStyle w:val="Rodap"/>
      <w:ind w:left="0" w:hanging="2"/>
    </w:pPr>
  </w:p>
  <w:p w14:paraId="4C035E5A" w14:textId="10F641F0" w:rsidR="00A71494" w:rsidRDefault="00A71494">
    <w:pPr>
      <w:jc w:val="both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F8B6B" w14:textId="77777777" w:rsidR="00A71494" w:rsidRDefault="00A71494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7AE4E" w14:textId="77777777" w:rsidR="00101D92" w:rsidRDefault="00101D92">
      <w:pPr>
        <w:spacing w:line="240" w:lineRule="auto"/>
        <w:ind w:left="0" w:hanging="2"/>
      </w:pPr>
      <w:r>
        <w:separator/>
      </w:r>
    </w:p>
  </w:footnote>
  <w:footnote w:type="continuationSeparator" w:id="0">
    <w:p w14:paraId="2F8715DB" w14:textId="77777777" w:rsidR="00101D92" w:rsidRDefault="00101D92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459C1" w14:textId="77777777" w:rsidR="00A71494" w:rsidRDefault="00A71494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34B24" w14:textId="4B975C8E" w:rsidR="005E3DCB" w:rsidRDefault="005E3DCB">
    <w:pPr>
      <w:pStyle w:val="Cabealho"/>
      <w:ind w:left="0" w:hanging="2"/>
    </w:pPr>
    <w:r>
      <w:rPr>
        <w:noProof/>
      </w:rPr>
      <w:drawing>
        <wp:anchor distT="0" distB="0" distL="0" distR="0" simplePos="0" relativeHeight="251659264" behindDoc="1" locked="0" layoutInCell="1" allowOverlap="1" wp14:anchorId="41F44F18" wp14:editId="1793FEAC">
          <wp:simplePos x="0" y="0"/>
          <wp:positionH relativeFrom="column">
            <wp:posOffset>-199798</wp:posOffset>
          </wp:positionH>
          <wp:positionV relativeFrom="paragraph">
            <wp:posOffset>-67280</wp:posOffset>
          </wp:positionV>
          <wp:extent cx="996287" cy="109029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96287" cy="109029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D15284D" wp14:editId="4027715F">
              <wp:simplePos x="0" y="0"/>
              <wp:positionH relativeFrom="column">
                <wp:posOffset>757451</wp:posOffset>
              </wp:positionH>
              <wp:positionV relativeFrom="paragraph">
                <wp:posOffset>6568</wp:posOffset>
              </wp:positionV>
              <wp:extent cx="5145405" cy="1078230"/>
              <wp:effectExtent l="0" t="2540" r="1905" b="0"/>
              <wp:wrapNone/>
              <wp:docPr id="1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45405" cy="1078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F18641" w14:textId="77777777" w:rsidR="005E3DCB" w:rsidRPr="000C7D11" w:rsidRDefault="005E3DCB" w:rsidP="005E3DCB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61B83438" w14:textId="77777777" w:rsidR="005E3DCB" w:rsidRPr="000C7D11" w:rsidRDefault="005E3DCB" w:rsidP="005E3DCB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72B8228E" w14:textId="77777777" w:rsidR="005E3DCB" w:rsidRDefault="005E3DCB" w:rsidP="005E3DCB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rot="0" vert="horz" wrap="square" lIns="91425" tIns="45698" rIns="91425" bIns="45698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D15284D" id="Retângulo 3" o:spid="_x0000_s1026" style="position:absolute;margin-left:59.65pt;margin-top:.5pt;width:405.15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" filled="f" stroked="f">
              <v:textbox inset="2.53958mm,1.2694mm,2.53958mm,1.2694mm">
                <w:txbxContent>
                  <w:p w14:paraId="19F18641" w14:textId="77777777" w:rsidR="005E3DCB" w:rsidRPr="000C7D11" w:rsidRDefault="005E3DCB" w:rsidP="005E3DCB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61B83438" w14:textId="77777777" w:rsidR="005E3DCB" w:rsidRPr="000C7D11" w:rsidRDefault="005E3DCB" w:rsidP="005E3DCB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72B8228E" w14:textId="77777777" w:rsidR="005E3DCB" w:rsidRDefault="005E3DCB" w:rsidP="005E3DCB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</w:p>
  <w:p w14:paraId="7DDCE3DE" w14:textId="0EDF4CDD" w:rsidR="00A71494" w:rsidRDefault="00A7149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5D568" w14:textId="77777777" w:rsidR="00A71494" w:rsidRDefault="00A71494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0326B"/>
    <w:multiLevelType w:val="hybridMultilevel"/>
    <w:tmpl w:val="C4D818AC"/>
    <w:lvl w:ilvl="0" w:tplc="04160017">
      <w:start w:val="1"/>
      <w:numFmt w:val="lowerLetter"/>
      <w:lvlText w:val="%1)"/>
      <w:lvlJc w:val="left"/>
      <w:pPr>
        <w:ind w:left="718" w:hanging="360"/>
      </w:p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" w15:restartNumberingAfterBreak="0">
    <w:nsid w:val="0AB21185"/>
    <w:multiLevelType w:val="hybridMultilevel"/>
    <w:tmpl w:val="A0A68B72"/>
    <w:lvl w:ilvl="0" w:tplc="F8A8F0C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0B196800"/>
    <w:multiLevelType w:val="hybridMultilevel"/>
    <w:tmpl w:val="090EDE7A"/>
    <w:lvl w:ilvl="0" w:tplc="04160017">
      <w:start w:val="1"/>
      <w:numFmt w:val="lowerLetter"/>
      <w:lvlText w:val="%1)"/>
      <w:lvlJc w:val="left"/>
      <w:pPr>
        <w:ind w:left="718" w:hanging="360"/>
      </w:p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11B1783D"/>
    <w:multiLevelType w:val="hybridMultilevel"/>
    <w:tmpl w:val="86FAC96C"/>
    <w:lvl w:ilvl="0" w:tplc="04160017">
      <w:start w:val="1"/>
      <w:numFmt w:val="lowerLetter"/>
      <w:lvlText w:val="%1)"/>
      <w:lvlJc w:val="left"/>
      <w:pPr>
        <w:ind w:left="718" w:hanging="360"/>
      </w:pPr>
    </w:lvl>
    <w:lvl w:ilvl="1" w:tplc="C0087C08">
      <w:start w:val="1"/>
      <w:numFmt w:val="decimal"/>
      <w:lvlText w:val="%2)"/>
      <w:lvlJc w:val="left"/>
      <w:pPr>
        <w:ind w:left="1438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4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154C3851"/>
    <w:multiLevelType w:val="hybridMultilevel"/>
    <w:tmpl w:val="6D8ABACA"/>
    <w:lvl w:ilvl="0" w:tplc="04160017">
      <w:start w:val="1"/>
      <w:numFmt w:val="lowerLetter"/>
      <w:lvlText w:val="%1)"/>
      <w:lvlJc w:val="left"/>
      <w:pPr>
        <w:ind w:left="718" w:hanging="360"/>
      </w:p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7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1D476355"/>
    <w:multiLevelType w:val="hybridMultilevel"/>
    <w:tmpl w:val="1206E350"/>
    <w:lvl w:ilvl="0" w:tplc="04160017">
      <w:start w:val="1"/>
      <w:numFmt w:val="lowerLetter"/>
      <w:lvlText w:val="%1)"/>
      <w:lvlJc w:val="left"/>
      <w:pPr>
        <w:ind w:left="719" w:hanging="360"/>
      </w:pPr>
    </w:lvl>
    <w:lvl w:ilvl="1" w:tplc="04160017">
      <w:start w:val="1"/>
      <w:numFmt w:val="lowerLetter"/>
      <w:lvlText w:val="%2)"/>
      <w:lvlJc w:val="left"/>
      <w:pPr>
        <w:ind w:left="1439" w:hanging="360"/>
      </w:pPr>
    </w:lvl>
    <w:lvl w:ilvl="2" w:tplc="0416001B" w:tentative="1">
      <w:start w:val="1"/>
      <w:numFmt w:val="lowerRoman"/>
      <w:lvlText w:val="%3."/>
      <w:lvlJc w:val="right"/>
      <w:pPr>
        <w:ind w:left="2159" w:hanging="180"/>
      </w:pPr>
    </w:lvl>
    <w:lvl w:ilvl="3" w:tplc="0416000F" w:tentative="1">
      <w:start w:val="1"/>
      <w:numFmt w:val="decimal"/>
      <w:lvlText w:val="%4."/>
      <w:lvlJc w:val="left"/>
      <w:pPr>
        <w:ind w:left="2879" w:hanging="360"/>
      </w:pPr>
    </w:lvl>
    <w:lvl w:ilvl="4" w:tplc="04160019" w:tentative="1">
      <w:start w:val="1"/>
      <w:numFmt w:val="lowerLetter"/>
      <w:lvlText w:val="%5."/>
      <w:lvlJc w:val="left"/>
      <w:pPr>
        <w:ind w:left="3599" w:hanging="360"/>
      </w:pPr>
    </w:lvl>
    <w:lvl w:ilvl="5" w:tplc="0416001B" w:tentative="1">
      <w:start w:val="1"/>
      <w:numFmt w:val="lowerRoman"/>
      <w:lvlText w:val="%6."/>
      <w:lvlJc w:val="right"/>
      <w:pPr>
        <w:ind w:left="4319" w:hanging="180"/>
      </w:pPr>
    </w:lvl>
    <w:lvl w:ilvl="6" w:tplc="0416000F" w:tentative="1">
      <w:start w:val="1"/>
      <w:numFmt w:val="decimal"/>
      <w:lvlText w:val="%7."/>
      <w:lvlJc w:val="left"/>
      <w:pPr>
        <w:ind w:left="5039" w:hanging="360"/>
      </w:pPr>
    </w:lvl>
    <w:lvl w:ilvl="7" w:tplc="04160019" w:tentative="1">
      <w:start w:val="1"/>
      <w:numFmt w:val="lowerLetter"/>
      <w:lvlText w:val="%8."/>
      <w:lvlJc w:val="left"/>
      <w:pPr>
        <w:ind w:left="5759" w:hanging="360"/>
      </w:pPr>
    </w:lvl>
    <w:lvl w:ilvl="8" w:tplc="0416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9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2DAA1887"/>
    <w:multiLevelType w:val="hybridMultilevel"/>
    <w:tmpl w:val="4B86E4EE"/>
    <w:lvl w:ilvl="0" w:tplc="04160017">
      <w:start w:val="1"/>
      <w:numFmt w:val="lowerLetter"/>
      <w:lvlText w:val="%1)"/>
      <w:lvlJc w:val="left"/>
      <w:pPr>
        <w:ind w:left="718" w:hanging="360"/>
      </w:p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2" w15:restartNumberingAfterBreak="0">
    <w:nsid w:val="3386654B"/>
    <w:multiLevelType w:val="multilevel"/>
    <w:tmpl w:val="5AE43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3679728A"/>
    <w:multiLevelType w:val="hybridMultilevel"/>
    <w:tmpl w:val="F6FCB4C2"/>
    <w:lvl w:ilvl="0" w:tplc="04160017">
      <w:start w:val="1"/>
      <w:numFmt w:val="lowerLetter"/>
      <w:lvlText w:val="%1)"/>
      <w:lvlJc w:val="left"/>
      <w:pPr>
        <w:ind w:left="718" w:hanging="360"/>
      </w:p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5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3A86601D"/>
    <w:multiLevelType w:val="hybridMultilevel"/>
    <w:tmpl w:val="E9307CA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7A4B2F"/>
    <w:multiLevelType w:val="hybridMultilevel"/>
    <w:tmpl w:val="DC6822D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45FE1"/>
    <w:multiLevelType w:val="multilevel"/>
    <w:tmpl w:val="05AE45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19E7DB9"/>
    <w:multiLevelType w:val="hybridMultilevel"/>
    <w:tmpl w:val="FFF2A33A"/>
    <w:lvl w:ilvl="0" w:tplc="8C78623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5CFEDF6E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CA176B"/>
    <w:multiLevelType w:val="hybridMultilevel"/>
    <w:tmpl w:val="89DC5CD0"/>
    <w:lvl w:ilvl="0" w:tplc="6CDA4DC8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1" w15:restartNumberingAfterBreak="0">
    <w:nsid w:val="4225454F"/>
    <w:multiLevelType w:val="hybridMultilevel"/>
    <w:tmpl w:val="00228926"/>
    <w:lvl w:ilvl="0" w:tplc="39DE74F2">
      <w:start w:val="1"/>
      <w:numFmt w:val="lowerLetter"/>
      <w:lvlText w:val="%1)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2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3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24" w15:restartNumberingAfterBreak="0">
    <w:nsid w:val="49712C73"/>
    <w:multiLevelType w:val="hybridMultilevel"/>
    <w:tmpl w:val="CE24DCF2"/>
    <w:lvl w:ilvl="0" w:tplc="04160013">
      <w:start w:val="1"/>
      <w:numFmt w:val="upperRoman"/>
      <w:lvlText w:val="%1."/>
      <w:lvlJc w:val="right"/>
      <w:pPr>
        <w:ind w:left="1001" w:hanging="360"/>
      </w:pPr>
    </w:lvl>
    <w:lvl w:ilvl="1" w:tplc="04160019" w:tentative="1">
      <w:start w:val="1"/>
      <w:numFmt w:val="lowerLetter"/>
      <w:lvlText w:val="%2."/>
      <w:lvlJc w:val="left"/>
      <w:pPr>
        <w:ind w:left="1721" w:hanging="360"/>
      </w:pPr>
    </w:lvl>
    <w:lvl w:ilvl="2" w:tplc="0416001B" w:tentative="1">
      <w:start w:val="1"/>
      <w:numFmt w:val="lowerRoman"/>
      <w:lvlText w:val="%3."/>
      <w:lvlJc w:val="right"/>
      <w:pPr>
        <w:ind w:left="2441" w:hanging="180"/>
      </w:pPr>
    </w:lvl>
    <w:lvl w:ilvl="3" w:tplc="0416000F" w:tentative="1">
      <w:start w:val="1"/>
      <w:numFmt w:val="decimal"/>
      <w:lvlText w:val="%4."/>
      <w:lvlJc w:val="left"/>
      <w:pPr>
        <w:ind w:left="3161" w:hanging="360"/>
      </w:pPr>
    </w:lvl>
    <w:lvl w:ilvl="4" w:tplc="04160019" w:tentative="1">
      <w:start w:val="1"/>
      <w:numFmt w:val="lowerLetter"/>
      <w:lvlText w:val="%5."/>
      <w:lvlJc w:val="left"/>
      <w:pPr>
        <w:ind w:left="3881" w:hanging="360"/>
      </w:pPr>
    </w:lvl>
    <w:lvl w:ilvl="5" w:tplc="0416001B" w:tentative="1">
      <w:start w:val="1"/>
      <w:numFmt w:val="lowerRoman"/>
      <w:lvlText w:val="%6."/>
      <w:lvlJc w:val="right"/>
      <w:pPr>
        <w:ind w:left="4601" w:hanging="180"/>
      </w:pPr>
    </w:lvl>
    <w:lvl w:ilvl="6" w:tplc="0416000F" w:tentative="1">
      <w:start w:val="1"/>
      <w:numFmt w:val="decimal"/>
      <w:lvlText w:val="%7."/>
      <w:lvlJc w:val="left"/>
      <w:pPr>
        <w:ind w:left="5321" w:hanging="360"/>
      </w:pPr>
    </w:lvl>
    <w:lvl w:ilvl="7" w:tplc="04160019" w:tentative="1">
      <w:start w:val="1"/>
      <w:numFmt w:val="lowerLetter"/>
      <w:lvlText w:val="%8."/>
      <w:lvlJc w:val="left"/>
      <w:pPr>
        <w:ind w:left="6041" w:hanging="360"/>
      </w:pPr>
    </w:lvl>
    <w:lvl w:ilvl="8" w:tplc="0416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25" w15:restartNumberingAfterBreak="0">
    <w:nsid w:val="54C67442"/>
    <w:multiLevelType w:val="multilevel"/>
    <w:tmpl w:val="8CA87AD4"/>
    <w:lvl w:ilvl="0">
      <w:start w:val="1"/>
      <w:numFmt w:val="decimal"/>
      <w:lvlText w:val="%1."/>
      <w:lvlJc w:val="left"/>
      <w:pPr>
        <w:ind w:left="568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1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98" w:hanging="1800"/>
      </w:pPr>
      <w:rPr>
        <w:rFonts w:hint="default"/>
      </w:rPr>
    </w:lvl>
  </w:abstractNum>
  <w:abstractNum w:abstractNumId="26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7" w15:restartNumberingAfterBreak="0">
    <w:nsid w:val="59AD0C82"/>
    <w:multiLevelType w:val="hybridMultilevel"/>
    <w:tmpl w:val="05C8098A"/>
    <w:lvl w:ilvl="0" w:tplc="36408ECE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0C1849"/>
    <w:multiLevelType w:val="hybridMultilevel"/>
    <w:tmpl w:val="A600C454"/>
    <w:lvl w:ilvl="0" w:tplc="04160017">
      <w:start w:val="1"/>
      <w:numFmt w:val="lowerLetter"/>
      <w:lvlText w:val="%1)"/>
      <w:lvlJc w:val="left"/>
      <w:pPr>
        <w:ind w:left="719" w:hanging="360"/>
      </w:pPr>
    </w:lvl>
    <w:lvl w:ilvl="1" w:tplc="04160019">
      <w:start w:val="1"/>
      <w:numFmt w:val="lowerLetter"/>
      <w:lvlText w:val="%2."/>
      <w:lvlJc w:val="left"/>
      <w:pPr>
        <w:ind w:left="1439" w:hanging="360"/>
      </w:pPr>
    </w:lvl>
    <w:lvl w:ilvl="2" w:tplc="0416001B" w:tentative="1">
      <w:start w:val="1"/>
      <w:numFmt w:val="lowerRoman"/>
      <w:lvlText w:val="%3."/>
      <w:lvlJc w:val="right"/>
      <w:pPr>
        <w:ind w:left="2159" w:hanging="180"/>
      </w:pPr>
    </w:lvl>
    <w:lvl w:ilvl="3" w:tplc="0416000F" w:tentative="1">
      <w:start w:val="1"/>
      <w:numFmt w:val="decimal"/>
      <w:lvlText w:val="%4."/>
      <w:lvlJc w:val="left"/>
      <w:pPr>
        <w:ind w:left="2879" w:hanging="360"/>
      </w:pPr>
    </w:lvl>
    <w:lvl w:ilvl="4" w:tplc="04160019" w:tentative="1">
      <w:start w:val="1"/>
      <w:numFmt w:val="lowerLetter"/>
      <w:lvlText w:val="%5."/>
      <w:lvlJc w:val="left"/>
      <w:pPr>
        <w:ind w:left="3599" w:hanging="360"/>
      </w:pPr>
    </w:lvl>
    <w:lvl w:ilvl="5" w:tplc="0416001B" w:tentative="1">
      <w:start w:val="1"/>
      <w:numFmt w:val="lowerRoman"/>
      <w:lvlText w:val="%6."/>
      <w:lvlJc w:val="right"/>
      <w:pPr>
        <w:ind w:left="4319" w:hanging="180"/>
      </w:pPr>
    </w:lvl>
    <w:lvl w:ilvl="6" w:tplc="0416000F" w:tentative="1">
      <w:start w:val="1"/>
      <w:numFmt w:val="decimal"/>
      <w:lvlText w:val="%7."/>
      <w:lvlJc w:val="left"/>
      <w:pPr>
        <w:ind w:left="5039" w:hanging="360"/>
      </w:pPr>
    </w:lvl>
    <w:lvl w:ilvl="7" w:tplc="04160019" w:tentative="1">
      <w:start w:val="1"/>
      <w:numFmt w:val="lowerLetter"/>
      <w:lvlText w:val="%8."/>
      <w:lvlJc w:val="left"/>
      <w:pPr>
        <w:ind w:left="5759" w:hanging="360"/>
      </w:pPr>
    </w:lvl>
    <w:lvl w:ilvl="8" w:tplc="0416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9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30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60B244D1"/>
    <w:multiLevelType w:val="hybridMultilevel"/>
    <w:tmpl w:val="8DB83AF8"/>
    <w:lvl w:ilvl="0" w:tplc="04160017">
      <w:start w:val="1"/>
      <w:numFmt w:val="lowerLetter"/>
      <w:lvlText w:val="%1)"/>
      <w:lvlJc w:val="left"/>
      <w:pPr>
        <w:ind w:left="718" w:hanging="360"/>
      </w:p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2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3" w15:restartNumberingAfterBreak="0">
    <w:nsid w:val="645A2BC8"/>
    <w:multiLevelType w:val="hybridMultilevel"/>
    <w:tmpl w:val="9E9C3CD4"/>
    <w:lvl w:ilvl="0" w:tplc="04160019">
      <w:start w:val="1"/>
      <w:numFmt w:val="lowerLetter"/>
      <w:lvlText w:val="%1."/>
      <w:lvlJc w:val="left"/>
      <w:pPr>
        <w:ind w:left="718" w:hanging="360"/>
      </w:p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4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35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7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8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39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0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1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2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 w16cid:durableId="415830510">
    <w:abstractNumId w:val="30"/>
  </w:num>
  <w:num w:numId="2" w16cid:durableId="1134177567">
    <w:abstractNumId w:val="26"/>
  </w:num>
  <w:num w:numId="3" w16cid:durableId="1449276339">
    <w:abstractNumId w:val="37"/>
  </w:num>
  <w:num w:numId="4" w16cid:durableId="1190069535">
    <w:abstractNumId w:val="40"/>
  </w:num>
  <w:num w:numId="5" w16cid:durableId="545526496">
    <w:abstractNumId w:val="15"/>
  </w:num>
  <w:num w:numId="6" w16cid:durableId="2089036095">
    <w:abstractNumId w:val="9"/>
  </w:num>
  <w:num w:numId="7" w16cid:durableId="1990933749">
    <w:abstractNumId w:val="5"/>
  </w:num>
  <w:num w:numId="8" w16cid:durableId="2058165956">
    <w:abstractNumId w:val="32"/>
  </w:num>
  <w:num w:numId="9" w16cid:durableId="122039590">
    <w:abstractNumId w:val="22"/>
  </w:num>
  <w:num w:numId="10" w16cid:durableId="1882588366">
    <w:abstractNumId w:val="13"/>
  </w:num>
  <w:num w:numId="11" w16cid:durableId="355228366">
    <w:abstractNumId w:val="35"/>
  </w:num>
  <w:num w:numId="12" w16cid:durableId="885526525">
    <w:abstractNumId w:val="10"/>
  </w:num>
  <w:num w:numId="13" w16cid:durableId="218369985">
    <w:abstractNumId w:val="39"/>
  </w:num>
  <w:num w:numId="14" w16cid:durableId="1986622936">
    <w:abstractNumId w:val="41"/>
  </w:num>
  <w:num w:numId="15" w16cid:durableId="1855054">
    <w:abstractNumId w:val="7"/>
  </w:num>
  <w:num w:numId="16" w16cid:durableId="1625579976">
    <w:abstractNumId w:val="42"/>
  </w:num>
  <w:num w:numId="17" w16cid:durableId="14084540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15550679">
    <w:abstractNumId w:val="36"/>
  </w:num>
  <w:num w:numId="19" w16cid:durableId="622151864">
    <w:abstractNumId w:val="23"/>
  </w:num>
  <w:num w:numId="20" w16cid:durableId="645479107">
    <w:abstractNumId w:val="34"/>
  </w:num>
  <w:num w:numId="21" w16cid:durableId="754060703">
    <w:abstractNumId w:val="38"/>
  </w:num>
  <w:num w:numId="22" w16cid:durableId="1333023856">
    <w:abstractNumId w:val="29"/>
  </w:num>
  <w:num w:numId="23" w16cid:durableId="584346109">
    <w:abstractNumId w:val="24"/>
  </w:num>
  <w:num w:numId="24" w16cid:durableId="2062247607">
    <w:abstractNumId w:val="19"/>
  </w:num>
  <w:num w:numId="25" w16cid:durableId="703864435">
    <w:abstractNumId w:val="17"/>
  </w:num>
  <w:num w:numId="26" w16cid:durableId="1786727095">
    <w:abstractNumId w:val="25"/>
  </w:num>
  <w:num w:numId="27" w16cid:durableId="1792631077">
    <w:abstractNumId w:val="1"/>
  </w:num>
  <w:num w:numId="28" w16cid:durableId="212158640">
    <w:abstractNumId w:val="31"/>
  </w:num>
  <w:num w:numId="29" w16cid:durableId="1530875710">
    <w:abstractNumId w:val="2"/>
  </w:num>
  <w:num w:numId="30" w16cid:durableId="475218433">
    <w:abstractNumId w:val="14"/>
  </w:num>
  <w:num w:numId="31" w16cid:durableId="1425342517">
    <w:abstractNumId w:val="0"/>
  </w:num>
  <w:num w:numId="32" w16cid:durableId="52391454">
    <w:abstractNumId w:val="33"/>
  </w:num>
  <w:num w:numId="33" w16cid:durableId="620847711">
    <w:abstractNumId w:val="11"/>
  </w:num>
  <w:num w:numId="34" w16cid:durableId="53242068">
    <w:abstractNumId w:val="20"/>
  </w:num>
  <w:num w:numId="35" w16cid:durableId="1356731637">
    <w:abstractNumId w:val="6"/>
  </w:num>
  <w:num w:numId="36" w16cid:durableId="1860192885">
    <w:abstractNumId w:val="3"/>
  </w:num>
  <w:num w:numId="37" w16cid:durableId="1762528501">
    <w:abstractNumId w:val="28"/>
  </w:num>
  <w:num w:numId="38" w16cid:durableId="1060517351">
    <w:abstractNumId w:val="8"/>
  </w:num>
  <w:num w:numId="39" w16cid:durableId="677542828">
    <w:abstractNumId w:val="21"/>
  </w:num>
  <w:num w:numId="40" w16cid:durableId="1055155264">
    <w:abstractNumId w:val="16"/>
  </w:num>
  <w:num w:numId="41" w16cid:durableId="298153597">
    <w:abstractNumId w:val="18"/>
  </w:num>
  <w:num w:numId="42" w16cid:durableId="393823360">
    <w:abstractNumId w:val="12"/>
  </w:num>
  <w:num w:numId="43" w16cid:durableId="193339475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13F2"/>
    <w:rsid w:val="000026DF"/>
    <w:rsid w:val="00002BCA"/>
    <w:rsid w:val="00004AE4"/>
    <w:rsid w:val="0000593F"/>
    <w:rsid w:val="00005C7E"/>
    <w:rsid w:val="0000603B"/>
    <w:rsid w:val="0000617B"/>
    <w:rsid w:val="00015021"/>
    <w:rsid w:val="000238D0"/>
    <w:rsid w:val="000238EE"/>
    <w:rsid w:val="0002537A"/>
    <w:rsid w:val="00025F24"/>
    <w:rsid w:val="00030EA3"/>
    <w:rsid w:val="00031683"/>
    <w:rsid w:val="00032780"/>
    <w:rsid w:val="00040C37"/>
    <w:rsid w:val="00043585"/>
    <w:rsid w:val="00043610"/>
    <w:rsid w:val="00044B51"/>
    <w:rsid w:val="00044E99"/>
    <w:rsid w:val="0005135E"/>
    <w:rsid w:val="00066F73"/>
    <w:rsid w:val="000745B8"/>
    <w:rsid w:val="00083240"/>
    <w:rsid w:val="000833DC"/>
    <w:rsid w:val="000841BF"/>
    <w:rsid w:val="00090193"/>
    <w:rsid w:val="00092BE8"/>
    <w:rsid w:val="00094C56"/>
    <w:rsid w:val="00095B13"/>
    <w:rsid w:val="0009683E"/>
    <w:rsid w:val="000A0D89"/>
    <w:rsid w:val="000A0D99"/>
    <w:rsid w:val="000A1DE9"/>
    <w:rsid w:val="000A2439"/>
    <w:rsid w:val="000A3E7F"/>
    <w:rsid w:val="000A6D36"/>
    <w:rsid w:val="000A6F3C"/>
    <w:rsid w:val="000B1552"/>
    <w:rsid w:val="000B32F0"/>
    <w:rsid w:val="000B4066"/>
    <w:rsid w:val="000B5654"/>
    <w:rsid w:val="000C0916"/>
    <w:rsid w:val="000C4302"/>
    <w:rsid w:val="000C6A45"/>
    <w:rsid w:val="000C7D11"/>
    <w:rsid w:val="000D2728"/>
    <w:rsid w:val="000D3501"/>
    <w:rsid w:val="000D4DAE"/>
    <w:rsid w:val="000E0144"/>
    <w:rsid w:val="000E6193"/>
    <w:rsid w:val="000F106B"/>
    <w:rsid w:val="000F24EC"/>
    <w:rsid w:val="000F5895"/>
    <w:rsid w:val="00100679"/>
    <w:rsid w:val="00100956"/>
    <w:rsid w:val="00101A3F"/>
    <w:rsid w:val="00101D92"/>
    <w:rsid w:val="0010234A"/>
    <w:rsid w:val="0010344A"/>
    <w:rsid w:val="00103472"/>
    <w:rsid w:val="00106C00"/>
    <w:rsid w:val="00107875"/>
    <w:rsid w:val="0011010B"/>
    <w:rsid w:val="00113F90"/>
    <w:rsid w:val="001173D8"/>
    <w:rsid w:val="0012137B"/>
    <w:rsid w:val="00121CEE"/>
    <w:rsid w:val="0012251F"/>
    <w:rsid w:val="00125063"/>
    <w:rsid w:val="00127521"/>
    <w:rsid w:val="00135AD0"/>
    <w:rsid w:val="00137524"/>
    <w:rsid w:val="0014312B"/>
    <w:rsid w:val="001455E4"/>
    <w:rsid w:val="00147D8B"/>
    <w:rsid w:val="00150371"/>
    <w:rsid w:val="00152B18"/>
    <w:rsid w:val="00152BDB"/>
    <w:rsid w:val="00154417"/>
    <w:rsid w:val="001564FA"/>
    <w:rsid w:val="00156E43"/>
    <w:rsid w:val="00163671"/>
    <w:rsid w:val="00164B95"/>
    <w:rsid w:val="00165326"/>
    <w:rsid w:val="00176512"/>
    <w:rsid w:val="001850A3"/>
    <w:rsid w:val="001A15CF"/>
    <w:rsid w:val="001A1999"/>
    <w:rsid w:val="001A2E93"/>
    <w:rsid w:val="001B3C87"/>
    <w:rsid w:val="001B64F9"/>
    <w:rsid w:val="001B7A51"/>
    <w:rsid w:val="001B7C86"/>
    <w:rsid w:val="001C1693"/>
    <w:rsid w:val="001C769D"/>
    <w:rsid w:val="001D38DB"/>
    <w:rsid w:val="001D3E7B"/>
    <w:rsid w:val="001D75E3"/>
    <w:rsid w:val="001E1A7D"/>
    <w:rsid w:val="001E4F21"/>
    <w:rsid w:val="001E6A23"/>
    <w:rsid w:val="001E7045"/>
    <w:rsid w:val="001E7E64"/>
    <w:rsid w:val="001F22BE"/>
    <w:rsid w:val="001F293A"/>
    <w:rsid w:val="001F39FA"/>
    <w:rsid w:val="001F5697"/>
    <w:rsid w:val="002024E6"/>
    <w:rsid w:val="0020553D"/>
    <w:rsid w:val="00211D86"/>
    <w:rsid w:val="0021779E"/>
    <w:rsid w:val="002221E1"/>
    <w:rsid w:val="0023026A"/>
    <w:rsid w:val="00232240"/>
    <w:rsid w:val="002366A3"/>
    <w:rsid w:val="00241C44"/>
    <w:rsid w:val="00242761"/>
    <w:rsid w:val="00245197"/>
    <w:rsid w:val="002452FF"/>
    <w:rsid w:val="00247115"/>
    <w:rsid w:val="00250C7E"/>
    <w:rsid w:val="00250D7B"/>
    <w:rsid w:val="0025119F"/>
    <w:rsid w:val="002516BE"/>
    <w:rsid w:val="00254EFC"/>
    <w:rsid w:val="00255B77"/>
    <w:rsid w:val="00255F4C"/>
    <w:rsid w:val="00262A67"/>
    <w:rsid w:val="00275AB6"/>
    <w:rsid w:val="002761D3"/>
    <w:rsid w:val="002778EB"/>
    <w:rsid w:val="00277C72"/>
    <w:rsid w:val="00284CB1"/>
    <w:rsid w:val="00285A1E"/>
    <w:rsid w:val="002872B7"/>
    <w:rsid w:val="00287A5B"/>
    <w:rsid w:val="002A59A6"/>
    <w:rsid w:val="002B3893"/>
    <w:rsid w:val="002B53E8"/>
    <w:rsid w:val="002B56E5"/>
    <w:rsid w:val="002C1778"/>
    <w:rsid w:val="002C5036"/>
    <w:rsid w:val="002C62B8"/>
    <w:rsid w:val="002D129A"/>
    <w:rsid w:val="002E1015"/>
    <w:rsid w:val="002E1D9C"/>
    <w:rsid w:val="002E1F9C"/>
    <w:rsid w:val="002E42F4"/>
    <w:rsid w:val="002E564A"/>
    <w:rsid w:val="002E6551"/>
    <w:rsid w:val="002F0FE7"/>
    <w:rsid w:val="002F15F0"/>
    <w:rsid w:val="002F171A"/>
    <w:rsid w:val="002F29FA"/>
    <w:rsid w:val="002F494E"/>
    <w:rsid w:val="002F75D7"/>
    <w:rsid w:val="00301F4B"/>
    <w:rsid w:val="00303483"/>
    <w:rsid w:val="003041C0"/>
    <w:rsid w:val="003047BE"/>
    <w:rsid w:val="00306232"/>
    <w:rsid w:val="00311CB2"/>
    <w:rsid w:val="00313337"/>
    <w:rsid w:val="00313F9C"/>
    <w:rsid w:val="00314304"/>
    <w:rsid w:val="00317D1C"/>
    <w:rsid w:val="0032029A"/>
    <w:rsid w:val="00324073"/>
    <w:rsid w:val="003248D5"/>
    <w:rsid w:val="00325F38"/>
    <w:rsid w:val="00327097"/>
    <w:rsid w:val="00332766"/>
    <w:rsid w:val="00333E14"/>
    <w:rsid w:val="00336C20"/>
    <w:rsid w:val="003423E3"/>
    <w:rsid w:val="00345274"/>
    <w:rsid w:val="003467D2"/>
    <w:rsid w:val="00352360"/>
    <w:rsid w:val="00353CF1"/>
    <w:rsid w:val="0035464B"/>
    <w:rsid w:val="003556B6"/>
    <w:rsid w:val="003560D0"/>
    <w:rsid w:val="003610C5"/>
    <w:rsid w:val="003740ED"/>
    <w:rsid w:val="003813C2"/>
    <w:rsid w:val="00386F6E"/>
    <w:rsid w:val="003941A1"/>
    <w:rsid w:val="00397FC1"/>
    <w:rsid w:val="003A6CBD"/>
    <w:rsid w:val="003B2115"/>
    <w:rsid w:val="003B2419"/>
    <w:rsid w:val="003B5F6D"/>
    <w:rsid w:val="003C0731"/>
    <w:rsid w:val="003C1E65"/>
    <w:rsid w:val="003C24F1"/>
    <w:rsid w:val="003D322D"/>
    <w:rsid w:val="003E04D0"/>
    <w:rsid w:val="003E4BCA"/>
    <w:rsid w:val="003E6972"/>
    <w:rsid w:val="003E742E"/>
    <w:rsid w:val="003E7EE9"/>
    <w:rsid w:val="003F0F55"/>
    <w:rsid w:val="003F2406"/>
    <w:rsid w:val="003F4734"/>
    <w:rsid w:val="003F6740"/>
    <w:rsid w:val="004006B0"/>
    <w:rsid w:val="00401DD6"/>
    <w:rsid w:val="004053D4"/>
    <w:rsid w:val="00410D3E"/>
    <w:rsid w:val="00411D33"/>
    <w:rsid w:val="0042030A"/>
    <w:rsid w:val="00421EBD"/>
    <w:rsid w:val="00423807"/>
    <w:rsid w:val="00424EF5"/>
    <w:rsid w:val="00425F80"/>
    <w:rsid w:val="0043341B"/>
    <w:rsid w:val="00433CC9"/>
    <w:rsid w:val="00434968"/>
    <w:rsid w:val="004353F2"/>
    <w:rsid w:val="00437B7D"/>
    <w:rsid w:val="004420D2"/>
    <w:rsid w:val="00444437"/>
    <w:rsid w:val="00444996"/>
    <w:rsid w:val="00444AB3"/>
    <w:rsid w:val="0045023F"/>
    <w:rsid w:val="004534C5"/>
    <w:rsid w:val="00457C1C"/>
    <w:rsid w:val="00466A5F"/>
    <w:rsid w:val="004837E2"/>
    <w:rsid w:val="0048546E"/>
    <w:rsid w:val="00495CA6"/>
    <w:rsid w:val="004A0175"/>
    <w:rsid w:val="004A07C2"/>
    <w:rsid w:val="004A1EA0"/>
    <w:rsid w:val="004A2076"/>
    <w:rsid w:val="004A5165"/>
    <w:rsid w:val="004B70B2"/>
    <w:rsid w:val="004C2C99"/>
    <w:rsid w:val="004C6356"/>
    <w:rsid w:val="004D3CD6"/>
    <w:rsid w:val="004D5418"/>
    <w:rsid w:val="004D79B1"/>
    <w:rsid w:val="004E1FEB"/>
    <w:rsid w:val="004E2066"/>
    <w:rsid w:val="004E5268"/>
    <w:rsid w:val="004F23D2"/>
    <w:rsid w:val="004F3EAA"/>
    <w:rsid w:val="004F3FA9"/>
    <w:rsid w:val="00500701"/>
    <w:rsid w:val="00500989"/>
    <w:rsid w:val="005030C5"/>
    <w:rsid w:val="0050364D"/>
    <w:rsid w:val="00504539"/>
    <w:rsid w:val="00505672"/>
    <w:rsid w:val="005068F4"/>
    <w:rsid w:val="00512232"/>
    <w:rsid w:val="005136F9"/>
    <w:rsid w:val="005138EB"/>
    <w:rsid w:val="0052394F"/>
    <w:rsid w:val="0052710C"/>
    <w:rsid w:val="005301E7"/>
    <w:rsid w:val="00537382"/>
    <w:rsid w:val="00542F44"/>
    <w:rsid w:val="00543699"/>
    <w:rsid w:val="005446F0"/>
    <w:rsid w:val="00544B45"/>
    <w:rsid w:val="00546F1C"/>
    <w:rsid w:val="00553136"/>
    <w:rsid w:val="0055319A"/>
    <w:rsid w:val="005551F2"/>
    <w:rsid w:val="0055557B"/>
    <w:rsid w:val="00555AC1"/>
    <w:rsid w:val="005573A0"/>
    <w:rsid w:val="0056099B"/>
    <w:rsid w:val="0056322A"/>
    <w:rsid w:val="00567DDF"/>
    <w:rsid w:val="00570C6F"/>
    <w:rsid w:val="00571581"/>
    <w:rsid w:val="005765A0"/>
    <w:rsid w:val="005779C9"/>
    <w:rsid w:val="005809E7"/>
    <w:rsid w:val="00583BD2"/>
    <w:rsid w:val="0058753F"/>
    <w:rsid w:val="005879C6"/>
    <w:rsid w:val="005907E4"/>
    <w:rsid w:val="0059438D"/>
    <w:rsid w:val="005A0189"/>
    <w:rsid w:val="005A27EC"/>
    <w:rsid w:val="005A7F97"/>
    <w:rsid w:val="005B14B4"/>
    <w:rsid w:val="005B14E2"/>
    <w:rsid w:val="005B39E2"/>
    <w:rsid w:val="005B44C1"/>
    <w:rsid w:val="005B629F"/>
    <w:rsid w:val="005B6D4E"/>
    <w:rsid w:val="005B73ED"/>
    <w:rsid w:val="005B775D"/>
    <w:rsid w:val="005C18D3"/>
    <w:rsid w:val="005C1955"/>
    <w:rsid w:val="005C3FCB"/>
    <w:rsid w:val="005D44DA"/>
    <w:rsid w:val="005D5426"/>
    <w:rsid w:val="005D7879"/>
    <w:rsid w:val="005E3169"/>
    <w:rsid w:val="005E320D"/>
    <w:rsid w:val="005E3DCB"/>
    <w:rsid w:val="005E788C"/>
    <w:rsid w:val="005F1B63"/>
    <w:rsid w:val="005F59F8"/>
    <w:rsid w:val="005F6745"/>
    <w:rsid w:val="0060171B"/>
    <w:rsid w:val="00604D85"/>
    <w:rsid w:val="00604EB6"/>
    <w:rsid w:val="00610DA6"/>
    <w:rsid w:val="006111EA"/>
    <w:rsid w:val="0061693B"/>
    <w:rsid w:val="00621E17"/>
    <w:rsid w:val="00622571"/>
    <w:rsid w:val="00623F7E"/>
    <w:rsid w:val="0062587F"/>
    <w:rsid w:val="00625DF3"/>
    <w:rsid w:val="00635008"/>
    <w:rsid w:val="00641845"/>
    <w:rsid w:val="00644AAF"/>
    <w:rsid w:val="00645C0F"/>
    <w:rsid w:val="00645EC7"/>
    <w:rsid w:val="0065194C"/>
    <w:rsid w:val="00654B7D"/>
    <w:rsid w:val="00656BC9"/>
    <w:rsid w:val="0066111A"/>
    <w:rsid w:val="00663379"/>
    <w:rsid w:val="00664D09"/>
    <w:rsid w:val="00666529"/>
    <w:rsid w:val="0066703F"/>
    <w:rsid w:val="00667610"/>
    <w:rsid w:val="00671B23"/>
    <w:rsid w:val="00674BCC"/>
    <w:rsid w:val="0067589B"/>
    <w:rsid w:val="00676AF6"/>
    <w:rsid w:val="00680739"/>
    <w:rsid w:val="00681775"/>
    <w:rsid w:val="006818D1"/>
    <w:rsid w:val="00682C1D"/>
    <w:rsid w:val="00685DB2"/>
    <w:rsid w:val="006900D7"/>
    <w:rsid w:val="006A05B3"/>
    <w:rsid w:val="006A397B"/>
    <w:rsid w:val="006B3356"/>
    <w:rsid w:val="006B5D0A"/>
    <w:rsid w:val="006C078E"/>
    <w:rsid w:val="006C1BA3"/>
    <w:rsid w:val="006C3019"/>
    <w:rsid w:val="006C32A4"/>
    <w:rsid w:val="006C542D"/>
    <w:rsid w:val="006C7447"/>
    <w:rsid w:val="006C7473"/>
    <w:rsid w:val="006D12C0"/>
    <w:rsid w:val="006D3796"/>
    <w:rsid w:val="006E23F0"/>
    <w:rsid w:val="00703713"/>
    <w:rsid w:val="00703BDF"/>
    <w:rsid w:val="00704DBA"/>
    <w:rsid w:val="00704FCC"/>
    <w:rsid w:val="00711EA1"/>
    <w:rsid w:val="00720271"/>
    <w:rsid w:val="00725F14"/>
    <w:rsid w:val="007349E2"/>
    <w:rsid w:val="00734DFD"/>
    <w:rsid w:val="0073737F"/>
    <w:rsid w:val="007379EB"/>
    <w:rsid w:val="0074390D"/>
    <w:rsid w:val="00747787"/>
    <w:rsid w:val="00754600"/>
    <w:rsid w:val="00761146"/>
    <w:rsid w:val="0076531D"/>
    <w:rsid w:val="00776180"/>
    <w:rsid w:val="00777E7A"/>
    <w:rsid w:val="00780E5D"/>
    <w:rsid w:val="00781124"/>
    <w:rsid w:val="00783EEC"/>
    <w:rsid w:val="007877B1"/>
    <w:rsid w:val="00792B39"/>
    <w:rsid w:val="00794979"/>
    <w:rsid w:val="007A4B42"/>
    <w:rsid w:val="007A7E01"/>
    <w:rsid w:val="007B6894"/>
    <w:rsid w:val="007C5E15"/>
    <w:rsid w:val="007C764B"/>
    <w:rsid w:val="007E1F71"/>
    <w:rsid w:val="007E510E"/>
    <w:rsid w:val="007E5C36"/>
    <w:rsid w:val="007E5ECB"/>
    <w:rsid w:val="007E6DCE"/>
    <w:rsid w:val="007F229F"/>
    <w:rsid w:val="007F37F2"/>
    <w:rsid w:val="007F4BEE"/>
    <w:rsid w:val="00800B46"/>
    <w:rsid w:val="00800B9F"/>
    <w:rsid w:val="00804362"/>
    <w:rsid w:val="008110E1"/>
    <w:rsid w:val="00811D83"/>
    <w:rsid w:val="008131C6"/>
    <w:rsid w:val="0081523D"/>
    <w:rsid w:val="00815385"/>
    <w:rsid w:val="00822EFB"/>
    <w:rsid w:val="00823394"/>
    <w:rsid w:val="008240F1"/>
    <w:rsid w:val="008248D2"/>
    <w:rsid w:val="00826413"/>
    <w:rsid w:val="008303EB"/>
    <w:rsid w:val="00841323"/>
    <w:rsid w:val="00842AC3"/>
    <w:rsid w:val="008460C3"/>
    <w:rsid w:val="008460F1"/>
    <w:rsid w:val="00847A09"/>
    <w:rsid w:val="00851E55"/>
    <w:rsid w:val="0085247D"/>
    <w:rsid w:val="00860E9F"/>
    <w:rsid w:val="00861BFB"/>
    <w:rsid w:val="00862FB7"/>
    <w:rsid w:val="008704AC"/>
    <w:rsid w:val="00872385"/>
    <w:rsid w:val="00885556"/>
    <w:rsid w:val="00885FA0"/>
    <w:rsid w:val="00886CB8"/>
    <w:rsid w:val="0089294A"/>
    <w:rsid w:val="00896476"/>
    <w:rsid w:val="00896CEE"/>
    <w:rsid w:val="00896E6B"/>
    <w:rsid w:val="0089747F"/>
    <w:rsid w:val="008A1BFF"/>
    <w:rsid w:val="008A3FE4"/>
    <w:rsid w:val="008A68AA"/>
    <w:rsid w:val="008B2AAB"/>
    <w:rsid w:val="008B5DCF"/>
    <w:rsid w:val="008C672B"/>
    <w:rsid w:val="008C7155"/>
    <w:rsid w:val="008D362B"/>
    <w:rsid w:val="008D7F31"/>
    <w:rsid w:val="008E2644"/>
    <w:rsid w:val="008F0D93"/>
    <w:rsid w:val="008F1263"/>
    <w:rsid w:val="008F7DC3"/>
    <w:rsid w:val="009064B7"/>
    <w:rsid w:val="00906CC9"/>
    <w:rsid w:val="009102F6"/>
    <w:rsid w:val="00921C9E"/>
    <w:rsid w:val="00921DD2"/>
    <w:rsid w:val="00924BC3"/>
    <w:rsid w:val="0092765E"/>
    <w:rsid w:val="00940E77"/>
    <w:rsid w:val="00943B6C"/>
    <w:rsid w:val="00946C8A"/>
    <w:rsid w:val="00950B0B"/>
    <w:rsid w:val="0095358B"/>
    <w:rsid w:val="00953C26"/>
    <w:rsid w:val="00974CF8"/>
    <w:rsid w:val="0098345E"/>
    <w:rsid w:val="00985D76"/>
    <w:rsid w:val="00985F7A"/>
    <w:rsid w:val="009976BB"/>
    <w:rsid w:val="00997BC9"/>
    <w:rsid w:val="009A22EE"/>
    <w:rsid w:val="009A4236"/>
    <w:rsid w:val="009A6D81"/>
    <w:rsid w:val="009A6E6D"/>
    <w:rsid w:val="009B1E29"/>
    <w:rsid w:val="009B1F0B"/>
    <w:rsid w:val="009B34E8"/>
    <w:rsid w:val="009B6346"/>
    <w:rsid w:val="009C2ED6"/>
    <w:rsid w:val="009C5EB0"/>
    <w:rsid w:val="009D4C13"/>
    <w:rsid w:val="009D63E3"/>
    <w:rsid w:val="009E1C5D"/>
    <w:rsid w:val="009F00DE"/>
    <w:rsid w:val="009F07D2"/>
    <w:rsid w:val="009F2914"/>
    <w:rsid w:val="009F5C3E"/>
    <w:rsid w:val="00A010B9"/>
    <w:rsid w:val="00A0397D"/>
    <w:rsid w:val="00A042E5"/>
    <w:rsid w:val="00A0548C"/>
    <w:rsid w:val="00A05EB2"/>
    <w:rsid w:val="00A0713F"/>
    <w:rsid w:val="00A12EA6"/>
    <w:rsid w:val="00A17FBE"/>
    <w:rsid w:val="00A2097D"/>
    <w:rsid w:val="00A27FA1"/>
    <w:rsid w:val="00A34404"/>
    <w:rsid w:val="00A36D40"/>
    <w:rsid w:val="00A427D2"/>
    <w:rsid w:val="00A4480B"/>
    <w:rsid w:val="00A45397"/>
    <w:rsid w:val="00A453DF"/>
    <w:rsid w:val="00A4734A"/>
    <w:rsid w:val="00A5278C"/>
    <w:rsid w:val="00A52831"/>
    <w:rsid w:val="00A538D0"/>
    <w:rsid w:val="00A53C43"/>
    <w:rsid w:val="00A544A5"/>
    <w:rsid w:val="00A5455B"/>
    <w:rsid w:val="00A5554D"/>
    <w:rsid w:val="00A568DC"/>
    <w:rsid w:val="00A60B9A"/>
    <w:rsid w:val="00A64568"/>
    <w:rsid w:val="00A66035"/>
    <w:rsid w:val="00A67AEE"/>
    <w:rsid w:val="00A71494"/>
    <w:rsid w:val="00A73A83"/>
    <w:rsid w:val="00A74EBF"/>
    <w:rsid w:val="00A76042"/>
    <w:rsid w:val="00A77124"/>
    <w:rsid w:val="00A84A08"/>
    <w:rsid w:val="00A853AE"/>
    <w:rsid w:val="00A858F5"/>
    <w:rsid w:val="00A924F1"/>
    <w:rsid w:val="00A9357A"/>
    <w:rsid w:val="00A95344"/>
    <w:rsid w:val="00AA403E"/>
    <w:rsid w:val="00AC26CB"/>
    <w:rsid w:val="00AD0717"/>
    <w:rsid w:val="00AD1EFC"/>
    <w:rsid w:val="00AE0F74"/>
    <w:rsid w:val="00AE1415"/>
    <w:rsid w:val="00AE3E44"/>
    <w:rsid w:val="00AE41ED"/>
    <w:rsid w:val="00AF6387"/>
    <w:rsid w:val="00AF740D"/>
    <w:rsid w:val="00AF7472"/>
    <w:rsid w:val="00AF756A"/>
    <w:rsid w:val="00B060F8"/>
    <w:rsid w:val="00B11250"/>
    <w:rsid w:val="00B17087"/>
    <w:rsid w:val="00B17600"/>
    <w:rsid w:val="00B214F9"/>
    <w:rsid w:val="00B239E7"/>
    <w:rsid w:val="00B24A49"/>
    <w:rsid w:val="00B3237D"/>
    <w:rsid w:val="00B45CC0"/>
    <w:rsid w:val="00B51C26"/>
    <w:rsid w:val="00B548EA"/>
    <w:rsid w:val="00B5602D"/>
    <w:rsid w:val="00B619F8"/>
    <w:rsid w:val="00B70C46"/>
    <w:rsid w:val="00B72DEC"/>
    <w:rsid w:val="00B74AA1"/>
    <w:rsid w:val="00B75B36"/>
    <w:rsid w:val="00B77435"/>
    <w:rsid w:val="00B82ED4"/>
    <w:rsid w:val="00B836D1"/>
    <w:rsid w:val="00B84492"/>
    <w:rsid w:val="00B909B5"/>
    <w:rsid w:val="00B93D18"/>
    <w:rsid w:val="00BA04DD"/>
    <w:rsid w:val="00BA2189"/>
    <w:rsid w:val="00BA46C1"/>
    <w:rsid w:val="00BA55F9"/>
    <w:rsid w:val="00BB413E"/>
    <w:rsid w:val="00BC3454"/>
    <w:rsid w:val="00BC36D4"/>
    <w:rsid w:val="00BC5528"/>
    <w:rsid w:val="00BD0E24"/>
    <w:rsid w:val="00BD2070"/>
    <w:rsid w:val="00BD2DB8"/>
    <w:rsid w:val="00BD34F5"/>
    <w:rsid w:val="00BD7714"/>
    <w:rsid w:val="00BE23AA"/>
    <w:rsid w:val="00BE2E32"/>
    <w:rsid w:val="00BE4A0F"/>
    <w:rsid w:val="00BE7D0F"/>
    <w:rsid w:val="00BF21C1"/>
    <w:rsid w:val="00C00EA9"/>
    <w:rsid w:val="00C030A1"/>
    <w:rsid w:val="00C060D6"/>
    <w:rsid w:val="00C07243"/>
    <w:rsid w:val="00C161E0"/>
    <w:rsid w:val="00C1628F"/>
    <w:rsid w:val="00C1668F"/>
    <w:rsid w:val="00C20FAB"/>
    <w:rsid w:val="00C24436"/>
    <w:rsid w:val="00C25E29"/>
    <w:rsid w:val="00C311D1"/>
    <w:rsid w:val="00C345DB"/>
    <w:rsid w:val="00C466F8"/>
    <w:rsid w:val="00C47613"/>
    <w:rsid w:val="00C51C9E"/>
    <w:rsid w:val="00C55E4F"/>
    <w:rsid w:val="00C651A8"/>
    <w:rsid w:val="00C66115"/>
    <w:rsid w:val="00C67A5D"/>
    <w:rsid w:val="00C7425C"/>
    <w:rsid w:val="00C80D74"/>
    <w:rsid w:val="00C828D4"/>
    <w:rsid w:val="00C834DB"/>
    <w:rsid w:val="00C945E2"/>
    <w:rsid w:val="00CA443C"/>
    <w:rsid w:val="00CB0267"/>
    <w:rsid w:val="00CB6942"/>
    <w:rsid w:val="00CC1557"/>
    <w:rsid w:val="00CD4A5D"/>
    <w:rsid w:val="00CE2BC8"/>
    <w:rsid w:val="00CE40C7"/>
    <w:rsid w:val="00CE74E6"/>
    <w:rsid w:val="00CF3ADB"/>
    <w:rsid w:val="00CF5510"/>
    <w:rsid w:val="00D00941"/>
    <w:rsid w:val="00D01701"/>
    <w:rsid w:val="00D02E9F"/>
    <w:rsid w:val="00D13DF6"/>
    <w:rsid w:val="00D14115"/>
    <w:rsid w:val="00D176E6"/>
    <w:rsid w:val="00D20D56"/>
    <w:rsid w:val="00D20F09"/>
    <w:rsid w:val="00D232B8"/>
    <w:rsid w:val="00D25801"/>
    <w:rsid w:val="00D26946"/>
    <w:rsid w:val="00D27823"/>
    <w:rsid w:val="00D30FBD"/>
    <w:rsid w:val="00D339A6"/>
    <w:rsid w:val="00D35E9B"/>
    <w:rsid w:val="00D410F8"/>
    <w:rsid w:val="00D41567"/>
    <w:rsid w:val="00D5099D"/>
    <w:rsid w:val="00D544BE"/>
    <w:rsid w:val="00D56DC1"/>
    <w:rsid w:val="00D57101"/>
    <w:rsid w:val="00D60203"/>
    <w:rsid w:val="00D60385"/>
    <w:rsid w:val="00D62F73"/>
    <w:rsid w:val="00D64C81"/>
    <w:rsid w:val="00D755BF"/>
    <w:rsid w:val="00D75C9C"/>
    <w:rsid w:val="00D90AD0"/>
    <w:rsid w:val="00D92CC9"/>
    <w:rsid w:val="00D92E6E"/>
    <w:rsid w:val="00DA6A1A"/>
    <w:rsid w:val="00DA7915"/>
    <w:rsid w:val="00DA7E10"/>
    <w:rsid w:val="00DB11AD"/>
    <w:rsid w:val="00DB1E68"/>
    <w:rsid w:val="00DB3BB5"/>
    <w:rsid w:val="00DB3FA6"/>
    <w:rsid w:val="00DB4A76"/>
    <w:rsid w:val="00DC1288"/>
    <w:rsid w:val="00DC2707"/>
    <w:rsid w:val="00DC4DDD"/>
    <w:rsid w:val="00DC6328"/>
    <w:rsid w:val="00DD65FF"/>
    <w:rsid w:val="00DF48BC"/>
    <w:rsid w:val="00DF6EDE"/>
    <w:rsid w:val="00DF7843"/>
    <w:rsid w:val="00E01BA4"/>
    <w:rsid w:val="00E14F5F"/>
    <w:rsid w:val="00E22066"/>
    <w:rsid w:val="00E22F15"/>
    <w:rsid w:val="00E32A06"/>
    <w:rsid w:val="00E433F3"/>
    <w:rsid w:val="00E434DE"/>
    <w:rsid w:val="00E44025"/>
    <w:rsid w:val="00E44A85"/>
    <w:rsid w:val="00E465A0"/>
    <w:rsid w:val="00E50BFD"/>
    <w:rsid w:val="00E5246D"/>
    <w:rsid w:val="00E52C4E"/>
    <w:rsid w:val="00E538D6"/>
    <w:rsid w:val="00E55D0A"/>
    <w:rsid w:val="00E62D2D"/>
    <w:rsid w:val="00E64453"/>
    <w:rsid w:val="00E648D7"/>
    <w:rsid w:val="00E6721F"/>
    <w:rsid w:val="00E74850"/>
    <w:rsid w:val="00E84FC3"/>
    <w:rsid w:val="00E91567"/>
    <w:rsid w:val="00E929F2"/>
    <w:rsid w:val="00E95488"/>
    <w:rsid w:val="00EA715D"/>
    <w:rsid w:val="00EB2198"/>
    <w:rsid w:val="00EB662E"/>
    <w:rsid w:val="00EC2F19"/>
    <w:rsid w:val="00EC3A6D"/>
    <w:rsid w:val="00EC5AA5"/>
    <w:rsid w:val="00ED14E1"/>
    <w:rsid w:val="00ED23BE"/>
    <w:rsid w:val="00ED2457"/>
    <w:rsid w:val="00EE25B4"/>
    <w:rsid w:val="00EE27F2"/>
    <w:rsid w:val="00EE4918"/>
    <w:rsid w:val="00EE5E17"/>
    <w:rsid w:val="00EE6F55"/>
    <w:rsid w:val="00EE7D52"/>
    <w:rsid w:val="00EF00BA"/>
    <w:rsid w:val="00EF030F"/>
    <w:rsid w:val="00F018DF"/>
    <w:rsid w:val="00F03304"/>
    <w:rsid w:val="00F06D83"/>
    <w:rsid w:val="00F17460"/>
    <w:rsid w:val="00F25799"/>
    <w:rsid w:val="00F316C4"/>
    <w:rsid w:val="00F322A7"/>
    <w:rsid w:val="00F33408"/>
    <w:rsid w:val="00F36108"/>
    <w:rsid w:val="00F36353"/>
    <w:rsid w:val="00F40812"/>
    <w:rsid w:val="00F41BA7"/>
    <w:rsid w:val="00F432B0"/>
    <w:rsid w:val="00F43A5D"/>
    <w:rsid w:val="00F44F74"/>
    <w:rsid w:val="00F463EF"/>
    <w:rsid w:val="00F5145F"/>
    <w:rsid w:val="00F51552"/>
    <w:rsid w:val="00F535FC"/>
    <w:rsid w:val="00F53BB0"/>
    <w:rsid w:val="00F55753"/>
    <w:rsid w:val="00F55E9C"/>
    <w:rsid w:val="00F572A2"/>
    <w:rsid w:val="00F60534"/>
    <w:rsid w:val="00F6089F"/>
    <w:rsid w:val="00F60B24"/>
    <w:rsid w:val="00F62FC5"/>
    <w:rsid w:val="00F6670F"/>
    <w:rsid w:val="00F743F6"/>
    <w:rsid w:val="00F75205"/>
    <w:rsid w:val="00F76358"/>
    <w:rsid w:val="00F8766E"/>
    <w:rsid w:val="00F90EB8"/>
    <w:rsid w:val="00F95C97"/>
    <w:rsid w:val="00F97FCB"/>
    <w:rsid w:val="00FA0826"/>
    <w:rsid w:val="00FA1BF7"/>
    <w:rsid w:val="00FA390C"/>
    <w:rsid w:val="00FA4426"/>
    <w:rsid w:val="00FB6A0E"/>
    <w:rsid w:val="00FC3D49"/>
    <w:rsid w:val="00FD02E4"/>
    <w:rsid w:val="00FD327E"/>
    <w:rsid w:val="00FD64D6"/>
    <w:rsid w:val="00FE281F"/>
    <w:rsid w:val="00FE45A7"/>
    <w:rsid w:val="00FE57FE"/>
    <w:rsid w:val="00FE5916"/>
    <w:rsid w:val="00FE6847"/>
    <w:rsid w:val="00FE7CF2"/>
    <w:rsid w:val="00FF2630"/>
    <w:rsid w:val="00FF61D1"/>
    <w:rsid w:val="00FF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6DB613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uiPriority w:val="99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uiPriority w:val="99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uiPriority w:val="99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uiPriority w:val="99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paragraph" w:customStyle="1" w:styleId="LO-Normal">
    <w:name w:val="LO-Normal"/>
    <w:rsid w:val="00094C56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eastAsia="SimSun" w:cs="Tahoma"/>
      <w:kern w:val="1"/>
      <w:lang w:eastAsia="hi-IN" w:bidi="hi-IN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645EC7"/>
    <w:rPr>
      <w:color w:val="605E5C"/>
      <w:shd w:val="clear" w:color="auto" w:fill="E1DFDD"/>
    </w:rPr>
  </w:style>
  <w:style w:type="paragraph" w:styleId="Corpodetexto">
    <w:name w:val="Body Text"/>
    <w:basedOn w:val="Normal"/>
    <w:link w:val="CorpodetextoChar"/>
    <w:uiPriority w:val="99"/>
    <w:unhideWhenUsed/>
    <w:rsid w:val="007E510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7E510E"/>
    <w:rPr>
      <w:position w:val="-1"/>
    </w:rPr>
  </w:style>
  <w:style w:type="table" w:customStyle="1" w:styleId="Tabelacomgrade1">
    <w:name w:val="Tabela com grade1"/>
    <w:basedOn w:val="Tabelanormal"/>
    <w:next w:val="Tabelacomgrade"/>
    <w:uiPriority w:val="39"/>
    <w:rsid w:val="003E04D0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2">
    <w:name w:val="Tabela com grade2"/>
    <w:basedOn w:val="Tabelanormal"/>
    <w:next w:val="Tabelacomgrade"/>
    <w:uiPriority w:val="39"/>
    <w:rsid w:val="00C060D6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3">
    <w:name w:val="Tabela com grade3"/>
    <w:basedOn w:val="Tabelanormal"/>
    <w:next w:val="Tabelacomgrade"/>
    <w:uiPriority w:val="39"/>
    <w:rsid w:val="00C060D6"/>
    <w:rPr>
      <w:rFonts w:ascii="Calibri" w:eastAsia="Calibri" w:hAnsi="Calibr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4">
    <w:name w:val="Tabela com grade4"/>
    <w:basedOn w:val="Tabelanormal"/>
    <w:next w:val="Tabelacomgrade"/>
    <w:uiPriority w:val="39"/>
    <w:rsid w:val="00D5099D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5">
    <w:name w:val="Tabela com grade5"/>
    <w:basedOn w:val="Tabelanormal"/>
    <w:next w:val="Tabelacomgrade"/>
    <w:uiPriority w:val="39"/>
    <w:rsid w:val="008131C6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34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8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7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46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04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86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80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7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84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2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0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20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8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11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69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63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65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8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47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27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60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3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19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59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CE71DDD-0F2B-46FA-BDB4-E98E9764B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4</Pages>
  <Words>1243</Words>
  <Characters>6713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FERNANDA</cp:lastModifiedBy>
  <cp:revision>15</cp:revision>
  <dcterms:created xsi:type="dcterms:W3CDTF">2025-04-14T17:40:00Z</dcterms:created>
  <dcterms:modified xsi:type="dcterms:W3CDTF">2025-07-07T13:07:00Z</dcterms:modified>
</cp:coreProperties>
</file>